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E92" w:rsidRDefault="00632E92" w:rsidP="00632E92">
      <w:pPr>
        <w:spacing w:line="240" w:lineRule="auto"/>
        <w:jc w:val="center"/>
      </w:pPr>
      <w:r>
        <w:rPr>
          <w:rFonts w:eastAsia="方正准圆_GBK" w:hint="eastAsia"/>
          <w:sz w:val="48"/>
        </w:rPr>
        <w:t>第四单元</w:t>
      </w:r>
      <w:r>
        <w:rPr>
          <w:sz w:val="48"/>
        </w:rPr>
        <w:t xml:space="preserve">　</w:t>
      </w:r>
      <w:r>
        <w:rPr>
          <w:rFonts w:eastAsia="方正准圆_GBK" w:hint="eastAsia"/>
          <w:sz w:val="48"/>
        </w:rPr>
        <w:t>革命理想</w:t>
      </w:r>
    </w:p>
    <w:p w:rsidR="00632E92" w:rsidRDefault="00632E92" w:rsidP="00632E92">
      <w:pPr>
        <w:spacing w:line="240" w:lineRule="auto"/>
        <w:jc w:val="center"/>
      </w:pPr>
      <w:r>
        <w:rPr>
          <w:noProof/>
        </w:rPr>
        <w:drawing>
          <wp:inline distT="0" distB="0" distL="0" distR="0">
            <wp:extent cx="2490480" cy="539640"/>
            <wp:effectExtent l="0" t="0" r="0" b="0"/>
            <wp:docPr id="980" name="单元整体说课.jpg" descr="id:21475052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5"/>
                    <a:stretch>
                      <a:fillRect/>
                    </a:stretch>
                  </pic:blipFill>
                  <pic:spPr>
                    <a:xfrm>
                      <a:off x="0" y="0"/>
                      <a:ext cx="2490480" cy="539640"/>
                    </a:xfrm>
                    <a:prstGeom prst="rect">
                      <a:avLst/>
                    </a:prstGeom>
                  </pic:spPr>
                </pic:pic>
              </a:graphicData>
            </a:graphic>
          </wp:inline>
        </w:drawing>
      </w:r>
    </w:p>
    <w:p w:rsidR="00632E92" w:rsidRDefault="00632E92" w:rsidP="00632E92">
      <w:pPr>
        <w:spacing w:line="240" w:lineRule="auto"/>
        <w:jc w:val="center"/>
      </w:pPr>
      <w:r>
        <w:rPr>
          <w:noProof/>
        </w:rPr>
        <w:drawing>
          <wp:inline distT="0" distB="0" distL="0" distR="0">
            <wp:extent cx="1170720" cy="252720"/>
            <wp:effectExtent l="0" t="0" r="0" b="0"/>
            <wp:docPr id="981" name="单元整体备课.jpg" descr="id:21475052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6"/>
                    <a:stretch>
                      <a:fillRect/>
                    </a:stretch>
                  </pic:blipFill>
                  <pic:spPr>
                    <a:xfrm>
                      <a:off x="0" y="0"/>
                      <a:ext cx="1170720" cy="252720"/>
                    </a:xfrm>
                    <a:prstGeom prst="rect">
                      <a:avLst/>
                    </a:prstGeom>
                  </pic:spPr>
                </pic:pic>
              </a:graphicData>
            </a:graphic>
          </wp:inline>
        </w:drawing>
      </w:r>
    </w:p>
    <w:p w:rsidR="00632E92" w:rsidRDefault="00632E92" w:rsidP="00632E92">
      <w:pPr>
        <w:spacing w:line="240" w:lineRule="auto"/>
        <w:ind w:firstLineChars="200" w:firstLine="360"/>
      </w:pPr>
      <w:r>
        <w:rPr>
          <w:rFonts w:hint="eastAsia"/>
        </w:rPr>
        <w:t>本单元以理想和信念为主题</w:t>
      </w:r>
      <w:r>
        <w:rPr>
          <w:rFonts w:ascii="方正书宋_GBK" w:hAnsi="方正书宋_GBK"/>
        </w:rPr>
        <w:t>,</w:t>
      </w:r>
      <w:r>
        <w:rPr>
          <w:rFonts w:hint="eastAsia"/>
        </w:rPr>
        <w:t>编排了《古诗三首》《十六年前的回忆》《为人民服务》《金色的鱼钩》四篇课文。本单元课文体裁多样</w:t>
      </w:r>
      <w:r>
        <w:rPr>
          <w:rFonts w:ascii="方正书宋_GBK" w:hAnsi="方正书宋_GBK"/>
        </w:rPr>
        <w:t>,</w:t>
      </w:r>
      <w:r>
        <w:rPr>
          <w:rFonts w:hint="eastAsia"/>
        </w:rPr>
        <w:t>有古诗、散文、演讲稿和小说</w:t>
      </w:r>
      <w:r>
        <w:rPr>
          <w:rFonts w:ascii="方正书宋_GBK" w:hAnsi="方正书宋_GBK"/>
        </w:rPr>
        <w:t>,</w:t>
      </w:r>
      <w:r>
        <w:rPr>
          <w:rFonts w:hint="eastAsia"/>
        </w:rPr>
        <w:t>内容丰富</w:t>
      </w:r>
      <w:r>
        <w:rPr>
          <w:rFonts w:ascii="方正书宋_GBK" w:hAnsi="方正书宋_GBK"/>
        </w:rPr>
        <w:t>,</w:t>
      </w:r>
      <w:r>
        <w:rPr>
          <w:rFonts w:hint="eastAsia"/>
        </w:rPr>
        <w:t>有助于学生树立远大理想</w:t>
      </w:r>
      <w:r>
        <w:rPr>
          <w:rFonts w:ascii="方正书宋_GBK" w:hAnsi="方正书宋_GBK"/>
        </w:rPr>
        <w:t>,</w:t>
      </w:r>
      <w:r>
        <w:rPr>
          <w:rFonts w:hint="eastAsia"/>
        </w:rPr>
        <w:t>培养高尚的道德情操。</w:t>
      </w:r>
    </w:p>
    <w:p w:rsidR="00632E92" w:rsidRDefault="00632E92" w:rsidP="00632E92">
      <w:pPr>
        <w:spacing w:line="240" w:lineRule="auto"/>
        <w:jc w:val="center"/>
      </w:pPr>
      <w:r>
        <w:rPr>
          <w:noProof/>
        </w:rPr>
        <w:drawing>
          <wp:inline distT="0" distB="0" distL="0" distR="0">
            <wp:extent cx="1170720" cy="252720"/>
            <wp:effectExtent l="0" t="0" r="0" b="0"/>
            <wp:docPr id="982" name="单元语文要素.jpg" descr="id:21475052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7"/>
                    <a:stretch>
                      <a:fillRect/>
                    </a:stretch>
                  </pic:blipFill>
                  <pic:spPr>
                    <a:xfrm>
                      <a:off x="0" y="0"/>
                      <a:ext cx="1170720" cy="252720"/>
                    </a:xfrm>
                    <a:prstGeom prst="rect">
                      <a:avLst/>
                    </a:prstGeom>
                  </pic:spPr>
                </pic:pic>
              </a:graphicData>
            </a:graphic>
          </wp:inline>
        </w:drawing>
      </w:r>
    </w:p>
    <w:p w:rsidR="00632E92" w:rsidRDefault="00632E92" w:rsidP="00632E92">
      <w:pPr>
        <w:spacing w:line="240" w:lineRule="auto"/>
        <w:ind w:firstLineChars="200" w:firstLine="360"/>
      </w:pPr>
      <w:r>
        <w:rPr>
          <w:rFonts w:hint="eastAsia"/>
        </w:rPr>
        <w:t>本单元编排了两个语文要素</w:t>
      </w:r>
      <w:r>
        <w:rPr>
          <w:rFonts w:ascii="方正书宋_GBK" w:hAnsi="方正书宋_GBK"/>
        </w:rPr>
        <w:t>:</w:t>
      </w:r>
      <w:r>
        <w:rPr>
          <w:rFonts w:hint="eastAsia"/>
        </w:rPr>
        <w:t>一个是“关注外貌、神态、言行的描写</w:t>
      </w:r>
      <w:r>
        <w:rPr>
          <w:rFonts w:ascii="方正书宋_GBK" w:hAnsi="方正书宋_GBK"/>
        </w:rPr>
        <w:t>,</w:t>
      </w:r>
      <w:r>
        <w:rPr>
          <w:rFonts w:hint="eastAsia"/>
        </w:rPr>
        <w:t>体会人物品质”</w:t>
      </w:r>
      <w:r>
        <w:rPr>
          <w:rFonts w:ascii="方正书宋_GBK" w:hAnsi="方正书宋_GBK"/>
        </w:rPr>
        <w:t>;</w:t>
      </w:r>
      <w:r>
        <w:rPr>
          <w:rFonts w:hint="eastAsia"/>
        </w:rPr>
        <w:t>一个是“查阅相关资料</w:t>
      </w:r>
      <w:r>
        <w:rPr>
          <w:rFonts w:ascii="方正书宋_GBK" w:hAnsi="方正书宋_GBK"/>
        </w:rPr>
        <w:t>,</w:t>
      </w:r>
      <w:r>
        <w:rPr>
          <w:rFonts w:hint="eastAsia"/>
        </w:rPr>
        <w:t>加深对课文的理解”。这两个要素学生都已经学过</w:t>
      </w:r>
      <w:r>
        <w:rPr>
          <w:rFonts w:ascii="方正书宋_GBK" w:hAnsi="方正书宋_GBK"/>
        </w:rPr>
        <w:t>,</w:t>
      </w:r>
      <w:r>
        <w:rPr>
          <w:rFonts w:hint="eastAsia"/>
        </w:rPr>
        <w:t>这次复现是为了强调对这两个要素的综合运用。</w:t>
      </w:r>
    </w:p>
    <w:p w:rsidR="00632E92" w:rsidRDefault="00632E92" w:rsidP="00632E92">
      <w:pPr>
        <w:spacing w:line="240" w:lineRule="auto"/>
        <w:ind w:firstLineChars="200" w:firstLine="360"/>
      </w:pPr>
      <w:r>
        <w:rPr>
          <w:rFonts w:hint="eastAsia"/>
        </w:rPr>
        <w:t xml:space="preserve">  </w:t>
      </w:r>
      <w:r>
        <w:rPr>
          <w:rFonts w:hint="eastAsia"/>
        </w:rPr>
        <w:t>本单元的习作内容是写出自己的“心愿”。习作要求是“选择适合的方式进行表达”。这是对学生六年来学到的表达方式的一次综合检验</w:t>
      </w:r>
      <w:r>
        <w:rPr>
          <w:rFonts w:ascii="方正书宋_GBK" w:hAnsi="方正书宋_GBK"/>
        </w:rPr>
        <w:t>,</w:t>
      </w:r>
      <w:r>
        <w:rPr>
          <w:rFonts w:hint="eastAsia"/>
        </w:rPr>
        <w:t>也是学生进行有目的的表达的初步尝试。</w:t>
      </w:r>
    </w:p>
    <w:p w:rsidR="00632E92" w:rsidRDefault="00632E92" w:rsidP="00632E92">
      <w:pPr>
        <w:spacing w:line="240" w:lineRule="auto"/>
        <w:jc w:val="center"/>
      </w:pPr>
      <w:r>
        <w:rPr>
          <w:noProof/>
        </w:rPr>
        <w:drawing>
          <wp:inline distT="0" distB="0" distL="0" distR="0">
            <wp:extent cx="1478880" cy="252720"/>
            <wp:effectExtent l="0" t="0" r="0" b="0"/>
            <wp:docPr id="983" name="语文要素思维导图.jpg" descr="id:21475052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8"/>
                    <a:stretch>
                      <a:fillRect/>
                    </a:stretch>
                  </pic:blipFill>
                  <pic:spPr>
                    <a:xfrm>
                      <a:off x="0" y="0"/>
                      <a:ext cx="1478880" cy="252720"/>
                    </a:xfrm>
                    <a:prstGeom prst="rect">
                      <a:avLst/>
                    </a:prstGeom>
                  </pic:spPr>
                </pic:pic>
              </a:graphicData>
            </a:graphic>
          </wp:inline>
        </w:drawing>
      </w:r>
    </w:p>
    <w:p w:rsidR="00632E92" w:rsidRDefault="00632E92" w:rsidP="00632E92">
      <w:pPr>
        <w:spacing w:line="240" w:lineRule="auto"/>
        <w:jc w:val="center"/>
      </w:pPr>
      <w:r>
        <w:rPr>
          <w:noProof/>
        </w:rPr>
        <w:drawing>
          <wp:inline distT="0" distB="0" distL="0" distR="0">
            <wp:extent cx="4644720" cy="2592720"/>
            <wp:effectExtent l="0" t="0" r="0" b="0"/>
            <wp:docPr id="984" name="YT5.EPS" descr="id:21475052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r:embed="rId9"/>
                    <a:stretch>
                      <a:fillRect/>
                    </a:stretch>
                  </pic:blipFill>
                  <pic:spPr>
                    <a:xfrm>
                      <a:off x="0" y="0"/>
                      <a:ext cx="4644720" cy="2592720"/>
                    </a:xfrm>
                    <a:prstGeom prst="rect">
                      <a:avLst/>
                    </a:prstGeom>
                  </pic:spPr>
                </pic:pic>
              </a:graphicData>
            </a:graphic>
          </wp:inline>
        </w:drawing>
      </w:r>
    </w:p>
    <w:p w:rsidR="00632E92" w:rsidRDefault="00632E92" w:rsidP="00632E92">
      <w:pPr>
        <w:spacing w:line="240" w:lineRule="auto"/>
        <w:jc w:val="center"/>
      </w:pPr>
      <w:r>
        <w:rPr>
          <w:noProof/>
        </w:rPr>
        <w:drawing>
          <wp:inline distT="0" distB="0" distL="0" distR="0">
            <wp:extent cx="1636560" cy="252720"/>
            <wp:effectExtent l="0" t="0" r="0" b="0"/>
            <wp:docPr id="985" name="教学要点及课时安排.jpg" descr="id:21475052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0"/>
                    <a:stretch>
                      <a:fillRect/>
                    </a:stretch>
                  </pic:blipFill>
                  <pic:spPr>
                    <a:xfrm>
                      <a:off x="0" y="0"/>
                      <a:ext cx="1636560" cy="252720"/>
                    </a:xfrm>
                    <a:prstGeom prst="rect">
                      <a:avLst/>
                    </a:prstGeom>
                  </pic:spPr>
                </pic:pic>
              </a:graphicData>
            </a:graphic>
          </wp:inline>
        </w:drawing>
      </w:r>
    </w:p>
    <w:p w:rsidR="00632E92" w:rsidRDefault="00632E92" w:rsidP="00632E92">
      <w:pPr>
        <w:spacing w:line="240" w:lineRule="auto"/>
        <w:jc w:val="center"/>
      </w:pPr>
      <w:r>
        <w:rPr>
          <w:noProof/>
        </w:rPr>
        <w:lastRenderedPageBreak/>
        <w:drawing>
          <wp:inline distT="0" distB="0" distL="0" distR="0">
            <wp:extent cx="2490480" cy="539640"/>
            <wp:effectExtent l="0" t="0" r="0" b="0"/>
            <wp:docPr id="986" name="课时教学详案.jpg" descr="id:21475052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2490480" cy="539640"/>
                    </a:xfrm>
                    <a:prstGeom prst="rect">
                      <a:avLst/>
                    </a:prstGeom>
                  </pic:spPr>
                </pic:pic>
              </a:graphicData>
            </a:graphic>
          </wp:inline>
        </w:drawing>
      </w:r>
    </w:p>
    <w:p w:rsidR="00632E92" w:rsidRDefault="00632E92" w:rsidP="00632E92">
      <w:pPr>
        <w:spacing w:line="240" w:lineRule="auto"/>
      </w:pPr>
    </w:p>
    <w:tbl>
      <w:tblPr>
        <w:tblW w:w="4962"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807"/>
        <w:gridCol w:w="1940"/>
        <w:gridCol w:w="647"/>
        <w:gridCol w:w="4849"/>
      </w:tblGrid>
      <w:tr w:rsidR="00632E92" w:rsidTr="005C4FB8">
        <w:trPr>
          <w:jc w:val="center"/>
        </w:trPr>
        <w:tc>
          <w:tcPr>
            <w:tcW w:w="800" w:type="dxa"/>
            <w:tcMar>
              <w:left w:w="0" w:type="dxa"/>
              <w:right w:w="0" w:type="dxa"/>
            </w:tcMar>
            <w:vAlign w:val="center"/>
          </w:tcPr>
          <w:p w:rsidR="00632E92" w:rsidRDefault="00632E92" w:rsidP="005C4FB8">
            <w:pPr>
              <w:spacing w:line="240" w:lineRule="auto"/>
              <w:jc w:val="center"/>
            </w:pPr>
            <w:r>
              <w:rPr>
                <w:rFonts w:eastAsia="方正黑体_GBK" w:hint="eastAsia"/>
                <w:sz w:val="16"/>
              </w:rPr>
              <w:t>分类</w:t>
            </w:r>
          </w:p>
        </w:tc>
        <w:tc>
          <w:tcPr>
            <w:tcW w:w="1920" w:type="dxa"/>
            <w:tcMar>
              <w:left w:w="0" w:type="dxa"/>
              <w:right w:w="0" w:type="dxa"/>
            </w:tcMar>
            <w:vAlign w:val="center"/>
          </w:tcPr>
          <w:p w:rsidR="00632E92" w:rsidRDefault="00632E92" w:rsidP="005C4FB8">
            <w:pPr>
              <w:spacing w:line="240" w:lineRule="auto"/>
              <w:jc w:val="center"/>
            </w:pPr>
            <w:r>
              <w:rPr>
                <w:rFonts w:eastAsia="方正黑体_GBK" w:hint="eastAsia"/>
                <w:sz w:val="16"/>
              </w:rPr>
              <w:t>内容</w:t>
            </w:r>
          </w:p>
        </w:tc>
        <w:tc>
          <w:tcPr>
            <w:tcW w:w="640" w:type="dxa"/>
            <w:tcMar>
              <w:left w:w="0" w:type="dxa"/>
              <w:right w:w="0" w:type="dxa"/>
            </w:tcMar>
            <w:vAlign w:val="center"/>
          </w:tcPr>
          <w:p w:rsidR="00632E92" w:rsidRDefault="00632E92" w:rsidP="005C4FB8">
            <w:pPr>
              <w:spacing w:line="240" w:lineRule="auto"/>
              <w:jc w:val="center"/>
            </w:pPr>
            <w:r>
              <w:rPr>
                <w:rFonts w:eastAsia="方正黑体_GBK" w:hint="eastAsia"/>
                <w:sz w:val="16"/>
              </w:rPr>
              <w:t>课时</w:t>
            </w:r>
          </w:p>
        </w:tc>
        <w:tc>
          <w:tcPr>
            <w:tcW w:w="4800" w:type="dxa"/>
            <w:tcMar>
              <w:left w:w="0" w:type="dxa"/>
              <w:right w:w="0" w:type="dxa"/>
            </w:tcMar>
            <w:vAlign w:val="center"/>
          </w:tcPr>
          <w:p w:rsidR="00632E92" w:rsidRDefault="00632E92" w:rsidP="005C4FB8">
            <w:pPr>
              <w:spacing w:line="240" w:lineRule="auto"/>
              <w:jc w:val="center"/>
            </w:pPr>
            <w:r>
              <w:rPr>
                <w:rFonts w:eastAsia="方正黑体_GBK" w:hint="eastAsia"/>
                <w:sz w:val="16"/>
              </w:rPr>
              <w:t>教学要点</w:t>
            </w:r>
          </w:p>
        </w:tc>
      </w:tr>
      <w:tr w:rsidR="00632E92" w:rsidTr="005C4FB8">
        <w:trPr>
          <w:jc w:val="center"/>
        </w:trPr>
        <w:tc>
          <w:tcPr>
            <w:tcW w:w="800" w:type="dxa"/>
            <w:vMerge w:val="restart"/>
            <w:tcMar>
              <w:left w:w="0" w:type="dxa"/>
              <w:right w:w="0" w:type="dxa"/>
            </w:tcMar>
            <w:vAlign w:val="center"/>
          </w:tcPr>
          <w:p w:rsidR="00632E92" w:rsidRDefault="00632E92" w:rsidP="005C4FB8">
            <w:pPr>
              <w:spacing w:line="240" w:lineRule="auto"/>
              <w:jc w:val="center"/>
            </w:pPr>
            <w:r>
              <w:rPr>
                <w:rFonts w:eastAsia="方正黑体_GBK" w:hint="eastAsia"/>
                <w:sz w:val="16"/>
              </w:rPr>
              <w:t>课文</w:t>
            </w:r>
          </w:p>
        </w:tc>
        <w:tc>
          <w:tcPr>
            <w:tcW w:w="1920" w:type="dxa"/>
            <w:tcMar>
              <w:left w:w="0" w:type="dxa"/>
              <w:right w:w="0" w:type="dxa"/>
            </w:tcMar>
            <w:vAlign w:val="center"/>
          </w:tcPr>
          <w:p w:rsidR="00632E92" w:rsidRDefault="00632E92" w:rsidP="005C4FB8">
            <w:pPr>
              <w:spacing w:line="240" w:lineRule="auto"/>
              <w:jc w:val="center"/>
            </w:pPr>
            <w:r>
              <w:rPr>
                <w:rFonts w:hint="eastAsia"/>
                <w:sz w:val="16"/>
              </w:rPr>
              <w:t>古诗三首</w:t>
            </w:r>
          </w:p>
        </w:tc>
        <w:tc>
          <w:tcPr>
            <w:tcW w:w="640" w:type="dxa"/>
            <w:tcMar>
              <w:left w:w="0" w:type="dxa"/>
              <w:right w:w="0" w:type="dxa"/>
            </w:tcMar>
            <w:vAlign w:val="center"/>
          </w:tcPr>
          <w:p w:rsidR="00632E92" w:rsidRDefault="00632E92" w:rsidP="005C4FB8">
            <w:pPr>
              <w:spacing w:line="240" w:lineRule="auto"/>
              <w:jc w:val="center"/>
            </w:pPr>
            <w:r>
              <w:rPr>
                <w:sz w:val="16"/>
              </w:rPr>
              <w:t>2</w:t>
            </w:r>
          </w:p>
        </w:tc>
        <w:tc>
          <w:tcPr>
            <w:tcW w:w="4800" w:type="dxa"/>
            <w:vMerge w:val="restart"/>
            <w:tcMar>
              <w:left w:w="105" w:type="dxa"/>
              <w:right w:w="105" w:type="dxa"/>
            </w:tcMar>
            <w:vAlign w:val="center"/>
          </w:tcPr>
          <w:p w:rsidR="00632E92" w:rsidRDefault="00632E92" w:rsidP="005C4FB8">
            <w:pPr>
              <w:spacing w:line="240" w:lineRule="auto"/>
            </w:pPr>
            <w:r>
              <w:rPr>
                <w:sz w:val="16"/>
              </w:rPr>
              <w:t>1.</w:t>
            </w:r>
            <w:r>
              <w:rPr>
                <w:rFonts w:hint="eastAsia"/>
                <w:sz w:val="16"/>
              </w:rPr>
              <w:t>会写</w:t>
            </w:r>
            <w:r>
              <w:rPr>
                <w:sz w:val="16"/>
              </w:rPr>
              <w:t>28</w:t>
            </w:r>
            <w:r>
              <w:rPr>
                <w:rFonts w:hint="eastAsia"/>
                <w:sz w:val="16"/>
              </w:rPr>
              <w:t>个字</w:t>
            </w:r>
            <w:r>
              <w:rPr>
                <w:rFonts w:ascii="方正书宋_GBK" w:hAnsi="方正书宋_GBK"/>
                <w:sz w:val="16"/>
              </w:rPr>
              <w:t>,</w:t>
            </w:r>
            <w:r>
              <w:rPr>
                <w:rFonts w:hint="eastAsia"/>
                <w:sz w:val="16"/>
              </w:rPr>
              <w:t>会写</w:t>
            </w:r>
            <w:r>
              <w:rPr>
                <w:sz w:val="16"/>
              </w:rPr>
              <w:t>37</w:t>
            </w:r>
            <w:r>
              <w:rPr>
                <w:rFonts w:hint="eastAsia"/>
                <w:sz w:val="16"/>
              </w:rPr>
              <w:t>个词语。</w:t>
            </w:r>
          </w:p>
          <w:p w:rsidR="00632E92" w:rsidRDefault="00632E92" w:rsidP="005C4FB8">
            <w:pPr>
              <w:spacing w:line="240" w:lineRule="auto"/>
            </w:pPr>
            <w:r>
              <w:rPr>
                <w:sz w:val="16"/>
              </w:rPr>
              <w:t>2.</w:t>
            </w:r>
            <w:r>
              <w:rPr>
                <w:rFonts w:hint="eastAsia"/>
                <w:sz w:val="16"/>
              </w:rPr>
              <w:t>有感情地朗读课文。能背诵《古诗三首》和《为人民服务》的第</w:t>
            </w:r>
            <w:r>
              <w:rPr>
                <w:sz w:val="16"/>
              </w:rPr>
              <w:t>2</w:t>
            </w:r>
            <w:r>
              <w:rPr>
                <w:rFonts w:hint="eastAsia"/>
                <w:sz w:val="16"/>
              </w:rPr>
              <w:t>至</w:t>
            </w:r>
            <w:r>
              <w:rPr>
                <w:sz w:val="16"/>
              </w:rPr>
              <w:t>3</w:t>
            </w:r>
            <w:r>
              <w:rPr>
                <w:rFonts w:hint="eastAsia"/>
                <w:sz w:val="16"/>
              </w:rPr>
              <w:t>自然段。默写《竹石》。</w:t>
            </w:r>
          </w:p>
          <w:p w:rsidR="00632E92" w:rsidRDefault="00632E92" w:rsidP="005C4FB8">
            <w:pPr>
              <w:spacing w:line="240" w:lineRule="auto"/>
            </w:pPr>
            <w:r>
              <w:rPr>
                <w:sz w:val="16"/>
              </w:rPr>
              <w:t>3.</w:t>
            </w:r>
            <w:r>
              <w:rPr>
                <w:rFonts w:hint="eastAsia"/>
                <w:sz w:val="16"/>
              </w:rPr>
              <w:t>把握课文的主要内容</w:t>
            </w:r>
            <w:r>
              <w:rPr>
                <w:rFonts w:ascii="方正书宋_GBK" w:hAnsi="方正书宋_GBK"/>
                <w:sz w:val="16"/>
              </w:rPr>
              <w:t>,</w:t>
            </w:r>
            <w:r>
              <w:rPr>
                <w:rFonts w:hint="eastAsia"/>
                <w:sz w:val="16"/>
              </w:rPr>
              <w:t>能关注人物的外貌、神态、言行</w:t>
            </w:r>
            <w:r>
              <w:rPr>
                <w:rFonts w:ascii="方正书宋_GBK" w:hAnsi="方正书宋_GBK"/>
                <w:sz w:val="16"/>
              </w:rPr>
              <w:t>,</w:t>
            </w:r>
            <w:r>
              <w:rPr>
                <w:rFonts w:hint="eastAsia"/>
                <w:sz w:val="16"/>
              </w:rPr>
              <w:t>体会人物的品质</w:t>
            </w:r>
            <w:r>
              <w:rPr>
                <w:rFonts w:ascii="方正书宋_GBK" w:hAnsi="方正书宋_GBK"/>
                <w:sz w:val="16"/>
              </w:rPr>
              <w:t>,</w:t>
            </w:r>
            <w:r>
              <w:rPr>
                <w:rFonts w:hint="eastAsia"/>
                <w:sz w:val="16"/>
              </w:rPr>
              <w:t>受到革命文化教育。</w:t>
            </w:r>
          </w:p>
          <w:p w:rsidR="00632E92" w:rsidRDefault="00632E92" w:rsidP="005C4FB8">
            <w:pPr>
              <w:spacing w:line="240" w:lineRule="auto"/>
            </w:pPr>
            <w:r>
              <w:rPr>
                <w:sz w:val="16"/>
              </w:rPr>
              <w:t>4.</w:t>
            </w:r>
            <w:r>
              <w:rPr>
                <w:rFonts w:hint="eastAsia"/>
                <w:sz w:val="16"/>
              </w:rPr>
              <w:t>能借助相关资料</w:t>
            </w:r>
            <w:r>
              <w:rPr>
                <w:rFonts w:ascii="方正书宋_GBK" w:hAnsi="方正书宋_GBK"/>
                <w:sz w:val="16"/>
              </w:rPr>
              <w:t>,</w:t>
            </w:r>
            <w:r>
              <w:rPr>
                <w:rFonts w:hint="eastAsia"/>
                <w:sz w:val="16"/>
              </w:rPr>
              <w:t>加深对课文的理解。</w:t>
            </w:r>
          </w:p>
        </w:tc>
      </w:tr>
      <w:tr w:rsidR="00632E92" w:rsidTr="005C4FB8">
        <w:trPr>
          <w:jc w:val="center"/>
        </w:trPr>
        <w:tc>
          <w:tcPr>
            <w:tcW w:w="800" w:type="dxa"/>
            <w:vMerge/>
            <w:tcMar>
              <w:left w:w="0" w:type="dxa"/>
              <w:right w:w="0" w:type="dxa"/>
            </w:tcMar>
            <w:vAlign w:val="center"/>
          </w:tcPr>
          <w:p w:rsidR="00632E92" w:rsidRDefault="00632E92" w:rsidP="005C4FB8">
            <w:pPr>
              <w:spacing w:line="240" w:lineRule="auto"/>
            </w:pPr>
          </w:p>
        </w:tc>
        <w:tc>
          <w:tcPr>
            <w:tcW w:w="1920" w:type="dxa"/>
            <w:tcMar>
              <w:left w:w="0" w:type="dxa"/>
              <w:right w:w="0" w:type="dxa"/>
            </w:tcMar>
            <w:vAlign w:val="center"/>
          </w:tcPr>
          <w:p w:rsidR="00632E92" w:rsidRDefault="00632E92" w:rsidP="005C4FB8">
            <w:pPr>
              <w:spacing w:line="240" w:lineRule="auto"/>
              <w:jc w:val="center"/>
            </w:pPr>
            <w:r>
              <w:rPr>
                <w:rFonts w:hint="eastAsia"/>
                <w:sz w:val="16"/>
              </w:rPr>
              <w:t>十六年前的回忆</w:t>
            </w:r>
          </w:p>
        </w:tc>
        <w:tc>
          <w:tcPr>
            <w:tcW w:w="640" w:type="dxa"/>
            <w:tcMar>
              <w:left w:w="0" w:type="dxa"/>
              <w:right w:w="0" w:type="dxa"/>
            </w:tcMar>
            <w:vAlign w:val="center"/>
          </w:tcPr>
          <w:p w:rsidR="00632E92" w:rsidRDefault="00632E92" w:rsidP="005C4FB8">
            <w:pPr>
              <w:spacing w:line="240" w:lineRule="auto"/>
              <w:jc w:val="center"/>
            </w:pPr>
            <w:r>
              <w:rPr>
                <w:sz w:val="16"/>
              </w:rPr>
              <w:t>2</w:t>
            </w:r>
          </w:p>
        </w:tc>
        <w:tc>
          <w:tcPr>
            <w:tcW w:w="4800" w:type="dxa"/>
            <w:vMerge/>
            <w:tcMar>
              <w:left w:w="105" w:type="dxa"/>
              <w:right w:w="105" w:type="dxa"/>
            </w:tcMar>
            <w:vAlign w:val="center"/>
          </w:tcPr>
          <w:p w:rsidR="00632E92" w:rsidRDefault="00632E92" w:rsidP="005C4FB8">
            <w:pPr>
              <w:spacing w:line="240" w:lineRule="auto"/>
            </w:pPr>
          </w:p>
        </w:tc>
      </w:tr>
      <w:tr w:rsidR="00632E92" w:rsidTr="005C4FB8">
        <w:trPr>
          <w:jc w:val="center"/>
        </w:trPr>
        <w:tc>
          <w:tcPr>
            <w:tcW w:w="800" w:type="dxa"/>
            <w:vMerge/>
            <w:tcMar>
              <w:left w:w="0" w:type="dxa"/>
              <w:right w:w="0" w:type="dxa"/>
            </w:tcMar>
            <w:vAlign w:val="center"/>
          </w:tcPr>
          <w:p w:rsidR="00632E92" w:rsidRDefault="00632E92" w:rsidP="005C4FB8">
            <w:pPr>
              <w:spacing w:line="240" w:lineRule="auto"/>
            </w:pPr>
          </w:p>
        </w:tc>
        <w:tc>
          <w:tcPr>
            <w:tcW w:w="1920" w:type="dxa"/>
            <w:tcMar>
              <w:left w:w="0" w:type="dxa"/>
              <w:right w:w="0" w:type="dxa"/>
            </w:tcMar>
            <w:vAlign w:val="center"/>
          </w:tcPr>
          <w:p w:rsidR="00632E92" w:rsidRDefault="00632E92" w:rsidP="005C4FB8">
            <w:pPr>
              <w:spacing w:line="240" w:lineRule="auto"/>
              <w:jc w:val="center"/>
            </w:pPr>
            <w:r>
              <w:rPr>
                <w:rFonts w:hint="eastAsia"/>
                <w:sz w:val="16"/>
              </w:rPr>
              <w:t>为人民服务</w:t>
            </w:r>
          </w:p>
        </w:tc>
        <w:tc>
          <w:tcPr>
            <w:tcW w:w="640" w:type="dxa"/>
            <w:tcMar>
              <w:left w:w="0" w:type="dxa"/>
              <w:right w:w="0" w:type="dxa"/>
            </w:tcMar>
            <w:vAlign w:val="center"/>
          </w:tcPr>
          <w:p w:rsidR="00632E92" w:rsidRDefault="00632E92" w:rsidP="005C4FB8">
            <w:pPr>
              <w:spacing w:line="240" w:lineRule="auto"/>
              <w:jc w:val="center"/>
            </w:pPr>
            <w:r>
              <w:rPr>
                <w:sz w:val="16"/>
              </w:rPr>
              <w:t>2</w:t>
            </w:r>
          </w:p>
        </w:tc>
        <w:tc>
          <w:tcPr>
            <w:tcW w:w="4800" w:type="dxa"/>
            <w:vMerge/>
            <w:tcMar>
              <w:left w:w="105" w:type="dxa"/>
              <w:right w:w="105" w:type="dxa"/>
            </w:tcMar>
            <w:vAlign w:val="center"/>
          </w:tcPr>
          <w:p w:rsidR="00632E92" w:rsidRDefault="00632E92" w:rsidP="005C4FB8">
            <w:pPr>
              <w:spacing w:line="240" w:lineRule="auto"/>
            </w:pPr>
          </w:p>
        </w:tc>
      </w:tr>
      <w:tr w:rsidR="00632E92" w:rsidTr="005C4FB8">
        <w:trPr>
          <w:jc w:val="center"/>
        </w:trPr>
        <w:tc>
          <w:tcPr>
            <w:tcW w:w="800" w:type="dxa"/>
            <w:vMerge/>
            <w:tcMar>
              <w:left w:w="0" w:type="dxa"/>
              <w:right w:w="0" w:type="dxa"/>
            </w:tcMar>
            <w:vAlign w:val="center"/>
          </w:tcPr>
          <w:p w:rsidR="00632E92" w:rsidRDefault="00632E92" w:rsidP="005C4FB8">
            <w:pPr>
              <w:spacing w:line="240" w:lineRule="auto"/>
            </w:pPr>
          </w:p>
        </w:tc>
        <w:tc>
          <w:tcPr>
            <w:tcW w:w="1920" w:type="dxa"/>
            <w:tcMar>
              <w:left w:w="0" w:type="dxa"/>
              <w:right w:w="0" w:type="dxa"/>
            </w:tcMar>
            <w:vAlign w:val="center"/>
          </w:tcPr>
          <w:p w:rsidR="00632E92" w:rsidRDefault="00632E92" w:rsidP="005C4FB8">
            <w:pPr>
              <w:spacing w:line="240" w:lineRule="auto"/>
              <w:jc w:val="center"/>
            </w:pPr>
            <w:r>
              <w:rPr>
                <w:rFonts w:hint="eastAsia"/>
                <w:sz w:val="16"/>
              </w:rPr>
              <w:t>金色的鱼钩</w:t>
            </w:r>
          </w:p>
        </w:tc>
        <w:tc>
          <w:tcPr>
            <w:tcW w:w="640" w:type="dxa"/>
            <w:tcMar>
              <w:left w:w="0" w:type="dxa"/>
              <w:right w:w="0" w:type="dxa"/>
            </w:tcMar>
            <w:vAlign w:val="center"/>
          </w:tcPr>
          <w:p w:rsidR="00632E92" w:rsidRDefault="00632E92" w:rsidP="005C4FB8">
            <w:pPr>
              <w:spacing w:line="240" w:lineRule="auto"/>
              <w:jc w:val="center"/>
            </w:pPr>
            <w:r>
              <w:rPr>
                <w:sz w:val="16"/>
              </w:rPr>
              <w:t>1</w:t>
            </w:r>
          </w:p>
        </w:tc>
        <w:tc>
          <w:tcPr>
            <w:tcW w:w="4800" w:type="dxa"/>
            <w:vMerge/>
            <w:tcMar>
              <w:left w:w="105" w:type="dxa"/>
              <w:right w:w="105" w:type="dxa"/>
            </w:tcMar>
            <w:vAlign w:val="center"/>
          </w:tcPr>
          <w:p w:rsidR="00632E92" w:rsidRDefault="00632E92" w:rsidP="005C4FB8">
            <w:pPr>
              <w:spacing w:line="240" w:lineRule="auto"/>
            </w:pPr>
          </w:p>
        </w:tc>
      </w:tr>
      <w:tr w:rsidR="00632E92" w:rsidTr="005C4FB8">
        <w:trPr>
          <w:jc w:val="center"/>
        </w:trPr>
        <w:tc>
          <w:tcPr>
            <w:tcW w:w="800" w:type="dxa"/>
            <w:tcMar>
              <w:left w:w="0" w:type="dxa"/>
              <w:right w:w="0" w:type="dxa"/>
            </w:tcMar>
            <w:vAlign w:val="center"/>
          </w:tcPr>
          <w:p w:rsidR="00632E92" w:rsidRDefault="00632E92" w:rsidP="005C4FB8">
            <w:pPr>
              <w:spacing w:line="240" w:lineRule="auto"/>
              <w:jc w:val="center"/>
            </w:pPr>
            <w:r>
              <w:rPr>
                <w:rFonts w:eastAsia="方正黑体_GBK" w:hint="eastAsia"/>
                <w:sz w:val="16"/>
              </w:rPr>
              <w:t>口语交际</w:t>
            </w:r>
          </w:p>
        </w:tc>
        <w:tc>
          <w:tcPr>
            <w:tcW w:w="1920" w:type="dxa"/>
            <w:tcMar>
              <w:left w:w="0" w:type="dxa"/>
              <w:right w:w="0" w:type="dxa"/>
            </w:tcMar>
            <w:vAlign w:val="center"/>
          </w:tcPr>
          <w:p w:rsidR="00632E92" w:rsidRDefault="00632E92" w:rsidP="005C4FB8">
            <w:pPr>
              <w:spacing w:line="240" w:lineRule="auto"/>
              <w:jc w:val="center"/>
            </w:pPr>
            <w:r>
              <w:rPr>
                <w:rFonts w:hint="eastAsia"/>
                <w:sz w:val="16"/>
              </w:rPr>
              <w:t>即兴发言</w:t>
            </w:r>
          </w:p>
        </w:tc>
        <w:tc>
          <w:tcPr>
            <w:tcW w:w="640" w:type="dxa"/>
            <w:tcMar>
              <w:left w:w="0" w:type="dxa"/>
              <w:right w:w="0" w:type="dxa"/>
            </w:tcMar>
            <w:vAlign w:val="center"/>
          </w:tcPr>
          <w:p w:rsidR="00632E92" w:rsidRDefault="00632E92" w:rsidP="005C4FB8">
            <w:pPr>
              <w:spacing w:line="240" w:lineRule="auto"/>
              <w:jc w:val="center"/>
            </w:pPr>
            <w:r>
              <w:rPr>
                <w:sz w:val="16"/>
              </w:rPr>
              <w:t>1</w:t>
            </w:r>
          </w:p>
        </w:tc>
        <w:tc>
          <w:tcPr>
            <w:tcW w:w="4800" w:type="dxa"/>
            <w:tcMar>
              <w:left w:w="105" w:type="dxa"/>
              <w:right w:w="105" w:type="dxa"/>
            </w:tcMar>
            <w:vAlign w:val="center"/>
          </w:tcPr>
          <w:p w:rsidR="00632E92" w:rsidRDefault="00632E92" w:rsidP="005C4FB8">
            <w:pPr>
              <w:spacing w:line="240" w:lineRule="auto"/>
            </w:pPr>
            <w:r>
              <w:rPr>
                <w:rFonts w:hint="eastAsia"/>
                <w:sz w:val="16"/>
              </w:rPr>
              <w:t>能根据场合、对象等</w:t>
            </w:r>
            <w:r>
              <w:rPr>
                <w:rFonts w:ascii="方正书宋_GBK" w:hAnsi="方正书宋_GBK"/>
                <w:sz w:val="16"/>
              </w:rPr>
              <w:t>,</w:t>
            </w:r>
            <w:r>
              <w:rPr>
                <w:rFonts w:hint="eastAsia"/>
                <w:sz w:val="16"/>
              </w:rPr>
              <w:t>稍做准备</w:t>
            </w:r>
            <w:r>
              <w:rPr>
                <w:rFonts w:ascii="方正书宋_GBK" w:hAnsi="方正书宋_GBK"/>
                <w:sz w:val="16"/>
              </w:rPr>
              <w:t>,</w:t>
            </w:r>
            <w:r>
              <w:rPr>
                <w:rFonts w:hint="eastAsia"/>
                <w:sz w:val="16"/>
              </w:rPr>
              <w:t>做即兴发言。</w:t>
            </w:r>
          </w:p>
        </w:tc>
      </w:tr>
      <w:tr w:rsidR="00632E92" w:rsidTr="005C4FB8">
        <w:trPr>
          <w:jc w:val="center"/>
        </w:trPr>
        <w:tc>
          <w:tcPr>
            <w:tcW w:w="800" w:type="dxa"/>
            <w:tcMar>
              <w:left w:w="0" w:type="dxa"/>
              <w:right w:w="0" w:type="dxa"/>
            </w:tcMar>
            <w:vAlign w:val="center"/>
          </w:tcPr>
          <w:p w:rsidR="00632E92" w:rsidRDefault="00632E92" w:rsidP="005C4FB8">
            <w:pPr>
              <w:spacing w:line="240" w:lineRule="auto"/>
              <w:jc w:val="center"/>
            </w:pPr>
            <w:r>
              <w:rPr>
                <w:rFonts w:eastAsia="方正黑体_GBK" w:hint="eastAsia"/>
                <w:sz w:val="16"/>
              </w:rPr>
              <w:t>习作</w:t>
            </w:r>
          </w:p>
        </w:tc>
        <w:tc>
          <w:tcPr>
            <w:tcW w:w="1920" w:type="dxa"/>
            <w:tcMar>
              <w:left w:w="0" w:type="dxa"/>
              <w:right w:w="0" w:type="dxa"/>
            </w:tcMar>
            <w:vAlign w:val="center"/>
          </w:tcPr>
          <w:p w:rsidR="00632E92" w:rsidRDefault="00632E92" w:rsidP="005C4FB8">
            <w:pPr>
              <w:spacing w:line="240" w:lineRule="auto"/>
              <w:jc w:val="center"/>
            </w:pPr>
            <w:r>
              <w:rPr>
                <w:rFonts w:hint="eastAsia"/>
                <w:sz w:val="16"/>
              </w:rPr>
              <w:t>心愿</w:t>
            </w:r>
          </w:p>
        </w:tc>
        <w:tc>
          <w:tcPr>
            <w:tcW w:w="640" w:type="dxa"/>
            <w:tcMar>
              <w:left w:w="0" w:type="dxa"/>
              <w:right w:w="0" w:type="dxa"/>
            </w:tcMar>
            <w:vAlign w:val="center"/>
          </w:tcPr>
          <w:p w:rsidR="00632E92" w:rsidRDefault="00632E92" w:rsidP="005C4FB8">
            <w:pPr>
              <w:spacing w:line="240" w:lineRule="auto"/>
              <w:jc w:val="center"/>
            </w:pPr>
            <w:r>
              <w:rPr>
                <w:sz w:val="16"/>
              </w:rPr>
              <w:t>3</w:t>
            </w:r>
          </w:p>
        </w:tc>
        <w:tc>
          <w:tcPr>
            <w:tcW w:w="4800" w:type="dxa"/>
            <w:tcMar>
              <w:left w:w="105" w:type="dxa"/>
              <w:right w:w="105" w:type="dxa"/>
            </w:tcMar>
            <w:vAlign w:val="center"/>
          </w:tcPr>
          <w:p w:rsidR="00632E92" w:rsidRDefault="00632E92" w:rsidP="005C4FB8">
            <w:pPr>
              <w:spacing w:line="240" w:lineRule="auto"/>
            </w:pPr>
            <w:r>
              <w:rPr>
                <w:sz w:val="16"/>
              </w:rPr>
              <w:t>1.</w:t>
            </w:r>
            <w:r>
              <w:rPr>
                <w:rFonts w:hint="eastAsia"/>
                <w:sz w:val="16"/>
              </w:rPr>
              <w:t>能选择适合的材料与方式表达自己的心愿。</w:t>
            </w:r>
          </w:p>
          <w:p w:rsidR="00632E92" w:rsidRDefault="00632E92" w:rsidP="005C4FB8">
            <w:pPr>
              <w:spacing w:line="240" w:lineRule="auto"/>
            </w:pPr>
            <w:r>
              <w:rPr>
                <w:sz w:val="16"/>
              </w:rPr>
              <w:t>2.</w:t>
            </w:r>
            <w:r>
              <w:rPr>
                <w:rFonts w:hint="eastAsia"/>
                <w:sz w:val="16"/>
              </w:rPr>
              <w:t>能用修改符号自主修改习作。</w:t>
            </w:r>
          </w:p>
        </w:tc>
      </w:tr>
      <w:tr w:rsidR="00632E92" w:rsidTr="005C4FB8">
        <w:trPr>
          <w:jc w:val="center"/>
        </w:trPr>
        <w:tc>
          <w:tcPr>
            <w:tcW w:w="800" w:type="dxa"/>
            <w:vMerge w:val="restart"/>
            <w:tcMar>
              <w:left w:w="0" w:type="dxa"/>
              <w:right w:w="0" w:type="dxa"/>
            </w:tcMar>
            <w:vAlign w:val="center"/>
          </w:tcPr>
          <w:p w:rsidR="00632E92" w:rsidRDefault="00632E92" w:rsidP="005C4FB8">
            <w:pPr>
              <w:spacing w:line="240" w:lineRule="auto"/>
              <w:jc w:val="center"/>
            </w:pPr>
            <w:r>
              <w:rPr>
                <w:rFonts w:eastAsia="方正黑体_GBK" w:hint="eastAsia"/>
                <w:sz w:val="16"/>
              </w:rPr>
              <w:t>语文园地</w:t>
            </w:r>
          </w:p>
        </w:tc>
        <w:tc>
          <w:tcPr>
            <w:tcW w:w="1920" w:type="dxa"/>
            <w:tcMar>
              <w:left w:w="0" w:type="dxa"/>
              <w:right w:w="0" w:type="dxa"/>
            </w:tcMar>
            <w:vAlign w:val="center"/>
          </w:tcPr>
          <w:p w:rsidR="00632E92" w:rsidRDefault="00632E92" w:rsidP="005C4FB8">
            <w:pPr>
              <w:spacing w:line="240" w:lineRule="auto"/>
              <w:jc w:val="center"/>
            </w:pPr>
            <w:r>
              <w:rPr>
                <w:rFonts w:hint="eastAsia"/>
                <w:sz w:val="16"/>
              </w:rPr>
              <w:t>交流平台</w:t>
            </w:r>
          </w:p>
        </w:tc>
        <w:tc>
          <w:tcPr>
            <w:tcW w:w="640" w:type="dxa"/>
            <w:vMerge w:val="restart"/>
            <w:tcMar>
              <w:left w:w="0" w:type="dxa"/>
              <w:right w:w="0" w:type="dxa"/>
            </w:tcMar>
            <w:vAlign w:val="center"/>
          </w:tcPr>
          <w:p w:rsidR="00632E92" w:rsidRDefault="00632E92" w:rsidP="005C4FB8">
            <w:pPr>
              <w:spacing w:line="240" w:lineRule="auto"/>
              <w:jc w:val="center"/>
            </w:pPr>
            <w:r>
              <w:rPr>
                <w:sz w:val="16"/>
              </w:rPr>
              <w:t>2</w:t>
            </w:r>
          </w:p>
        </w:tc>
        <w:tc>
          <w:tcPr>
            <w:tcW w:w="4800" w:type="dxa"/>
            <w:vMerge w:val="restart"/>
            <w:tcMar>
              <w:left w:w="105" w:type="dxa"/>
              <w:right w:w="105" w:type="dxa"/>
            </w:tcMar>
            <w:vAlign w:val="center"/>
          </w:tcPr>
          <w:p w:rsidR="00632E92" w:rsidRDefault="00632E92" w:rsidP="005C4FB8">
            <w:pPr>
              <w:spacing w:line="240" w:lineRule="auto"/>
            </w:pPr>
            <w:r>
              <w:rPr>
                <w:sz w:val="16"/>
              </w:rPr>
              <w:t>1.</w:t>
            </w:r>
            <w:r>
              <w:rPr>
                <w:rFonts w:hint="eastAsia"/>
                <w:sz w:val="16"/>
              </w:rPr>
              <w:t>能围绕文章的开头和结尾展开交流</w:t>
            </w:r>
            <w:r>
              <w:rPr>
                <w:rFonts w:ascii="方正书宋_GBK" w:hAnsi="方正书宋_GBK"/>
                <w:sz w:val="16"/>
              </w:rPr>
              <w:t>,</w:t>
            </w:r>
            <w:r>
              <w:rPr>
                <w:rFonts w:hint="eastAsia"/>
                <w:sz w:val="16"/>
              </w:rPr>
              <w:t>体会这样写的好处。</w:t>
            </w:r>
          </w:p>
          <w:p w:rsidR="00632E92" w:rsidRDefault="00632E92" w:rsidP="005C4FB8">
            <w:pPr>
              <w:spacing w:line="240" w:lineRule="auto"/>
            </w:pPr>
            <w:r>
              <w:rPr>
                <w:sz w:val="16"/>
              </w:rPr>
              <w:t>2.</w:t>
            </w:r>
            <w:r>
              <w:rPr>
                <w:rFonts w:hint="eastAsia"/>
                <w:sz w:val="16"/>
              </w:rPr>
              <w:t>能联系读过的古诗</w:t>
            </w:r>
            <w:r>
              <w:rPr>
                <w:rFonts w:ascii="方正书宋_GBK" w:hAnsi="方正书宋_GBK"/>
                <w:sz w:val="16"/>
              </w:rPr>
              <w:t>,</w:t>
            </w:r>
            <w:r>
              <w:rPr>
                <w:rFonts w:hint="eastAsia"/>
                <w:sz w:val="16"/>
              </w:rPr>
              <w:t>了解哪些事物被赋予了人物品格的志向。</w:t>
            </w:r>
          </w:p>
          <w:p w:rsidR="00632E92" w:rsidRDefault="00632E92" w:rsidP="005C4FB8">
            <w:pPr>
              <w:spacing w:line="240" w:lineRule="auto"/>
            </w:pPr>
            <w:r>
              <w:rPr>
                <w:sz w:val="16"/>
              </w:rPr>
              <w:t>3.</w:t>
            </w:r>
            <w:r>
              <w:rPr>
                <w:rFonts w:hint="eastAsia"/>
                <w:sz w:val="16"/>
              </w:rPr>
              <w:t>体会外貌和神态描写对刻画人物形象的作用。</w:t>
            </w:r>
          </w:p>
          <w:p w:rsidR="00632E92" w:rsidRDefault="00632E92" w:rsidP="005C4FB8">
            <w:pPr>
              <w:spacing w:line="240" w:lineRule="auto"/>
            </w:pPr>
            <w:r>
              <w:rPr>
                <w:sz w:val="16"/>
              </w:rPr>
              <w:t>4.</w:t>
            </w:r>
            <w:r>
              <w:rPr>
                <w:rFonts w:hint="eastAsia"/>
                <w:sz w:val="16"/>
              </w:rPr>
              <w:t>朗读并背诵一组有“劝勉”意义的俗语。</w:t>
            </w:r>
          </w:p>
        </w:tc>
      </w:tr>
      <w:tr w:rsidR="00632E92" w:rsidTr="005C4FB8">
        <w:trPr>
          <w:jc w:val="center"/>
        </w:trPr>
        <w:tc>
          <w:tcPr>
            <w:tcW w:w="800" w:type="dxa"/>
            <w:vMerge/>
            <w:tcMar>
              <w:left w:w="0" w:type="dxa"/>
              <w:right w:w="0" w:type="dxa"/>
            </w:tcMar>
            <w:vAlign w:val="center"/>
          </w:tcPr>
          <w:p w:rsidR="00632E92" w:rsidRDefault="00632E92" w:rsidP="005C4FB8">
            <w:pPr>
              <w:spacing w:line="240" w:lineRule="auto"/>
            </w:pPr>
          </w:p>
        </w:tc>
        <w:tc>
          <w:tcPr>
            <w:tcW w:w="1920" w:type="dxa"/>
            <w:tcMar>
              <w:left w:w="0" w:type="dxa"/>
              <w:right w:w="0" w:type="dxa"/>
            </w:tcMar>
            <w:vAlign w:val="center"/>
          </w:tcPr>
          <w:p w:rsidR="00632E92" w:rsidRDefault="00632E92" w:rsidP="005C4FB8">
            <w:pPr>
              <w:spacing w:line="240" w:lineRule="auto"/>
              <w:jc w:val="center"/>
            </w:pPr>
            <w:r>
              <w:rPr>
                <w:rFonts w:hint="eastAsia"/>
                <w:sz w:val="16"/>
              </w:rPr>
              <w:t>词句段运用</w:t>
            </w:r>
          </w:p>
        </w:tc>
        <w:tc>
          <w:tcPr>
            <w:tcW w:w="640" w:type="dxa"/>
            <w:vMerge/>
            <w:tcMar>
              <w:left w:w="0" w:type="dxa"/>
              <w:right w:w="0" w:type="dxa"/>
            </w:tcMar>
            <w:vAlign w:val="center"/>
          </w:tcPr>
          <w:p w:rsidR="00632E92" w:rsidRDefault="00632E92" w:rsidP="005C4FB8">
            <w:pPr>
              <w:spacing w:line="240" w:lineRule="auto"/>
            </w:pPr>
          </w:p>
        </w:tc>
        <w:tc>
          <w:tcPr>
            <w:tcW w:w="4800" w:type="dxa"/>
            <w:vMerge/>
            <w:tcMar>
              <w:left w:w="105" w:type="dxa"/>
              <w:right w:w="105" w:type="dxa"/>
            </w:tcMar>
            <w:vAlign w:val="center"/>
          </w:tcPr>
          <w:p w:rsidR="00632E92" w:rsidRDefault="00632E92" w:rsidP="005C4FB8">
            <w:pPr>
              <w:spacing w:line="240" w:lineRule="auto"/>
            </w:pPr>
          </w:p>
        </w:tc>
      </w:tr>
      <w:tr w:rsidR="00632E92" w:rsidTr="005C4FB8">
        <w:trPr>
          <w:jc w:val="center"/>
        </w:trPr>
        <w:tc>
          <w:tcPr>
            <w:tcW w:w="800" w:type="dxa"/>
            <w:vMerge/>
            <w:tcMar>
              <w:left w:w="0" w:type="dxa"/>
              <w:right w:w="0" w:type="dxa"/>
            </w:tcMar>
            <w:vAlign w:val="center"/>
          </w:tcPr>
          <w:p w:rsidR="00632E92" w:rsidRDefault="00632E92" w:rsidP="005C4FB8">
            <w:pPr>
              <w:spacing w:line="240" w:lineRule="auto"/>
            </w:pPr>
          </w:p>
        </w:tc>
        <w:tc>
          <w:tcPr>
            <w:tcW w:w="1920" w:type="dxa"/>
            <w:tcMar>
              <w:left w:w="0" w:type="dxa"/>
              <w:right w:w="0" w:type="dxa"/>
            </w:tcMar>
            <w:vAlign w:val="center"/>
          </w:tcPr>
          <w:p w:rsidR="00632E92" w:rsidRDefault="00632E92" w:rsidP="005C4FB8">
            <w:pPr>
              <w:spacing w:line="240" w:lineRule="auto"/>
              <w:jc w:val="center"/>
            </w:pPr>
            <w:r>
              <w:rPr>
                <w:rFonts w:hint="eastAsia"/>
                <w:sz w:val="16"/>
              </w:rPr>
              <w:t>日积月累</w:t>
            </w:r>
          </w:p>
        </w:tc>
        <w:tc>
          <w:tcPr>
            <w:tcW w:w="640" w:type="dxa"/>
            <w:vMerge/>
            <w:tcMar>
              <w:left w:w="0" w:type="dxa"/>
              <w:right w:w="0" w:type="dxa"/>
            </w:tcMar>
            <w:vAlign w:val="center"/>
          </w:tcPr>
          <w:p w:rsidR="00632E92" w:rsidRDefault="00632E92" w:rsidP="005C4FB8">
            <w:pPr>
              <w:spacing w:line="240" w:lineRule="auto"/>
            </w:pPr>
          </w:p>
        </w:tc>
        <w:tc>
          <w:tcPr>
            <w:tcW w:w="4800" w:type="dxa"/>
            <w:vMerge/>
            <w:tcMar>
              <w:left w:w="105" w:type="dxa"/>
              <w:right w:w="105" w:type="dxa"/>
            </w:tcMar>
            <w:vAlign w:val="center"/>
          </w:tcPr>
          <w:p w:rsidR="00632E92" w:rsidRDefault="00632E92" w:rsidP="005C4FB8">
            <w:pPr>
              <w:spacing w:line="240" w:lineRule="auto"/>
            </w:pPr>
          </w:p>
        </w:tc>
      </w:tr>
      <w:tr w:rsidR="00632E92" w:rsidTr="005C4FB8">
        <w:trPr>
          <w:jc w:val="center"/>
        </w:trPr>
        <w:tc>
          <w:tcPr>
            <w:tcW w:w="2720" w:type="dxa"/>
            <w:gridSpan w:val="2"/>
            <w:tcMar>
              <w:left w:w="0" w:type="dxa"/>
              <w:right w:w="0" w:type="dxa"/>
            </w:tcMar>
            <w:vAlign w:val="center"/>
          </w:tcPr>
          <w:p w:rsidR="00632E92" w:rsidRDefault="00632E92" w:rsidP="005C4FB8">
            <w:pPr>
              <w:spacing w:line="240" w:lineRule="auto"/>
              <w:jc w:val="center"/>
            </w:pPr>
            <w:r>
              <w:rPr>
                <w:rFonts w:eastAsia="方正黑体_GBK" w:hint="eastAsia"/>
                <w:sz w:val="16"/>
              </w:rPr>
              <w:t>合计</w:t>
            </w:r>
          </w:p>
        </w:tc>
        <w:tc>
          <w:tcPr>
            <w:tcW w:w="640" w:type="dxa"/>
            <w:tcMar>
              <w:left w:w="0" w:type="dxa"/>
              <w:right w:w="0" w:type="dxa"/>
            </w:tcMar>
            <w:vAlign w:val="center"/>
          </w:tcPr>
          <w:p w:rsidR="00632E92" w:rsidRDefault="00632E92" w:rsidP="005C4FB8">
            <w:pPr>
              <w:spacing w:line="240" w:lineRule="auto"/>
              <w:jc w:val="center"/>
            </w:pPr>
            <w:r>
              <w:rPr>
                <w:sz w:val="16"/>
              </w:rPr>
              <w:t>13</w:t>
            </w:r>
          </w:p>
        </w:tc>
        <w:tc>
          <w:tcPr>
            <w:tcW w:w="4800" w:type="dxa"/>
            <w:tcMar>
              <w:left w:w="105" w:type="dxa"/>
              <w:right w:w="105" w:type="dxa"/>
            </w:tcMar>
            <w:vAlign w:val="center"/>
          </w:tcPr>
          <w:p w:rsidR="00632E92" w:rsidRDefault="00632E92" w:rsidP="005C4FB8">
            <w:pPr>
              <w:spacing w:line="240" w:lineRule="auto"/>
            </w:pPr>
          </w:p>
        </w:tc>
      </w:tr>
    </w:tbl>
    <w:p w:rsidR="00632E92" w:rsidRDefault="00632E92" w:rsidP="00632E92">
      <w:pPr>
        <w:spacing w:line="240" w:lineRule="auto"/>
      </w:pPr>
    </w:p>
    <w:p w:rsidR="00632E92" w:rsidRDefault="00632E92" w:rsidP="00632E92">
      <w:pPr>
        <w:spacing w:line="240" w:lineRule="auto"/>
      </w:pPr>
    </w:p>
    <w:p w:rsidR="00632E92" w:rsidRDefault="00632E92" w:rsidP="00632E92">
      <w:pPr>
        <w:spacing w:line="240" w:lineRule="auto"/>
        <w:jc w:val="center"/>
      </w:pPr>
      <w:r>
        <w:rPr>
          <w:noProof/>
        </w:rPr>
        <w:drawing>
          <wp:inline distT="0" distB="0" distL="0" distR="0">
            <wp:extent cx="341280" cy="274680"/>
            <wp:effectExtent l="0" t="0" r="0" b="0"/>
            <wp:docPr id="987" name="圈10.jpg" descr="id:21475052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r:embed="rId12"/>
                    <a:stretch>
                      <a:fillRect/>
                    </a:stretch>
                  </pic:blipFill>
                  <pic:spPr>
                    <a:xfrm>
                      <a:off x="0" y="0"/>
                      <a:ext cx="341280" cy="274680"/>
                    </a:xfrm>
                    <a:prstGeom prst="rect">
                      <a:avLst/>
                    </a:prstGeom>
                  </pic:spPr>
                </pic:pic>
              </a:graphicData>
            </a:graphic>
          </wp:inline>
        </w:drawing>
      </w:r>
      <w:r>
        <w:rPr>
          <w:rFonts w:eastAsia="方正小标宋_GBK" w:hint="eastAsia"/>
          <w:sz w:val="36"/>
        </w:rPr>
        <w:t>古诗三首</w:t>
      </w:r>
    </w:p>
    <w:p w:rsidR="00632E92" w:rsidRDefault="00632E92" w:rsidP="00632E92">
      <w:pPr>
        <w:spacing w:line="240" w:lineRule="auto"/>
      </w:pPr>
    </w:p>
    <w:p w:rsidR="00632E92" w:rsidRDefault="00632E92" w:rsidP="00632E92">
      <w:pPr>
        <w:spacing w:line="240" w:lineRule="auto"/>
        <w:jc w:val="center"/>
      </w:pPr>
      <w:r>
        <w:rPr>
          <w:noProof/>
        </w:rPr>
        <w:drawing>
          <wp:inline distT="0" distB="0" distL="0" distR="0">
            <wp:extent cx="877320" cy="252720"/>
            <wp:effectExtent l="0" t="0" r="0" b="0"/>
            <wp:docPr id="990" name="教材分析.jpg" descr="id:21475053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3"/>
                    <a:stretch>
                      <a:fillRect/>
                    </a:stretch>
                  </pic:blipFill>
                  <pic:spPr>
                    <a:xfrm>
                      <a:off x="0" y="0"/>
                      <a:ext cx="877320" cy="252720"/>
                    </a:xfrm>
                    <a:prstGeom prst="rect">
                      <a:avLst/>
                    </a:prstGeom>
                  </pic:spPr>
                </pic:pic>
              </a:graphicData>
            </a:graphic>
          </wp:inline>
        </w:drawing>
      </w:r>
    </w:p>
    <w:p w:rsidR="00632E92" w:rsidRDefault="00632E92" w:rsidP="00632E92">
      <w:pPr>
        <w:spacing w:line="240" w:lineRule="auto"/>
        <w:ind w:firstLineChars="200" w:firstLine="360"/>
      </w:pPr>
      <w:r>
        <w:rPr>
          <w:rFonts w:hint="eastAsia"/>
        </w:rPr>
        <w:t xml:space="preserve">  </w:t>
      </w:r>
      <w:r>
        <w:rPr>
          <w:rFonts w:hint="eastAsia"/>
        </w:rPr>
        <w:t>本课的三首古诗都是咏物诗</w:t>
      </w:r>
      <w:r>
        <w:rPr>
          <w:rFonts w:ascii="方正书宋_GBK" w:hAnsi="方正书宋_GBK"/>
        </w:rPr>
        <w:t>,</w:t>
      </w:r>
      <w:r>
        <w:rPr>
          <w:rFonts w:hint="eastAsia"/>
        </w:rPr>
        <w:t>立意深远</w:t>
      </w:r>
      <w:r>
        <w:rPr>
          <w:rFonts w:ascii="方正书宋_GBK" w:hAnsi="方正书宋_GBK"/>
        </w:rPr>
        <w:t>,</w:t>
      </w:r>
      <w:r>
        <w:rPr>
          <w:rFonts w:hint="eastAsia"/>
        </w:rPr>
        <w:t>三位诗人借咏叹马、石灰、竹石</w:t>
      </w:r>
      <w:r>
        <w:rPr>
          <w:rFonts w:ascii="方正书宋_GBK" w:hAnsi="方正书宋_GBK"/>
        </w:rPr>
        <w:t>,</w:t>
      </w:r>
      <w:r>
        <w:rPr>
          <w:rFonts w:hint="eastAsia"/>
        </w:rPr>
        <w:t>表达自己的人生志向。</w:t>
      </w:r>
    </w:p>
    <w:p w:rsidR="00632E92" w:rsidRDefault="00632E92" w:rsidP="00632E92">
      <w:pPr>
        <w:spacing w:line="240" w:lineRule="auto"/>
        <w:ind w:firstLineChars="200" w:firstLine="360"/>
      </w:pPr>
      <w:r>
        <w:rPr>
          <w:rFonts w:hint="eastAsia"/>
        </w:rPr>
        <w:t xml:space="preserve">  </w:t>
      </w:r>
      <w:r>
        <w:rPr>
          <w:rFonts w:hint="eastAsia"/>
        </w:rPr>
        <w:t>选编本课的目的是引导学生理解诗句的意思</w:t>
      </w:r>
      <w:r>
        <w:rPr>
          <w:rFonts w:ascii="方正书宋_GBK" w:hAnsi="方正书宋_GBK"/>
        </w:rPr>
        <w:t>,</w:t>
      </w:r>
      <w:r>
        <w:rPr>
          <w:rFonts w:hint="eastAsia"/>
        </w:rPr>
        <w:t>体会古诗借物言志的写法</w:t>
      </w:r>
      <w:r>
        <w:rPr>
          <w:rFonts w:ascii="方正书宋_GBK" w:hAnsi="方正书宋_GBK"/>
        </w:rPr>
        <w:t>,</w:t>
      </w:r>
      <w:r>
        <w:rPr>
          <w:rFonts w:hint="eastAsia"/>
        </w:rPr>
        <w:t xml:space="preserve"> </w:t>
      </w:r>
      <w:r>
        <w:rPr>
          <w:rFonts w:hint="eastAsia"/>
        </w:rPr>
        <w:t>并通过学习联系诗人的生平资料</w:t>
      </w:r>
      <w:r>
        <w:rPr>
          <w:rFonts w:ascii="方正书宋_GBK" w:hAnsi="方正书宋_GBK"/>
        </w:rPr>
        <w:t>,</w:t>
      </w:r>
      <w:r>
        <w:rPr>
          <w:rFonts w:hint="eastAsia"/>
        </w:rPr>
        <w:t>体会诗人的精神品质和远大志向。</w:t>
      </w:r>
    </w:p>
    <w:p w:rsidR="00632E92" w:rsidRDefault="00632E92" w:rsidP="00632E92">
      <w:pPr>
        <w:spacing w:line="240" w:lineRule="auto"/>
        <w:jc w:val="center"/>
      </w:pPr>
      <w:r>
        <w:rPr>
          <w:noProof/>
        </w:rPr>
        <w:drawing>
          <wp:inline distT="0" distB="0" distL="0" distR="0">
            <wp:extent cx="877320" cy="252720"/>
            <wp:effectExtent l="0" t="0" r="0" b="0"/>
            <wp:docPr id="991" name="教学目标.jpg" descr="id:21475053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4"/>
                    <a:stretch>
                      <a:fillRect/>
                    </a:stretch>
                  </pic:blipFill>
                  <pic:spPr>
                    <a:xfrm>
                      <a:off x="0" y="0"/>
                      <a:ext cx="877320" cy="252720"/>
                    </a:xfrm>
                    <a:prstGeom prst="rect">
                      <a:avLst/>
                    </a:prstGeom>
                  </pic:spPr>
                </pic:pic>
              </a:graphicData>
            </a:graphic>
          </wp:inline>
        </w:drawing>
      </w:r>
    </w:p>
    <w:p w:rsidR="00632E92" w:rsidRDefault="00632E92" w:rsidP="00632E92">
      <w:pPr>
        <w:spacing w:line="240" w:lineRule="auto"/>
        <w:ind w:firstLineChars="200" w:firstLine="360"/>
      </w:pPr>
      <w:r>
        <w:rPr>
          <w:rFonts w:hint="eastAsia"/>
        </w:rPr>
        <w:t xml:space="preserve">  </w:t>
      </w:r>
      <w:r>
        <w:rPr>
          <w:rFonts w:ascii="NEU-HZ-S92" w:hAnsi="NEU-HZ-S92"/>
        </w:rPr>
        <w:t>1</w:t>
      </w:r>
      <w:r>
        <w:t>.</w:t>
      </w:r>
      <w:r>
        <w:rPr>
          <w:rFonts w:hint="eastAsia"/>
        </w:rPr>
        <w:t>会写“络、锤”等生字。</w:t>
      </w:r>
    </w:p>
    <w:p w:rsidR="00632E92" w:rsidRDefault="00632E92" w:rsidP="00632E92">
      <w:pPr>
        <w:spacing w:line="240" w:lineRule="auto"/>
        <w:ind w:firstLineChars="200" w:firstLine="360"/>
      </w:pPr>
      <w:r>
        <w:rPr>
          <w:rFonts w:hint="eastAsia"/>
        </w:rPr>
        <w:t xml:space="preserve">  </w:t>
      </w:r>
      <w:r>
        <w:rPr>
          <w:rFonts w:ascii="NEU-HZ-S92" w:hAnsi="NEU-HZ-S92"/>
        </w:rPr>
        <w:t>2</w:t>
      </w:r>
      <w:r>
        <w:t>.</w:t>
      </w:r>
      <w:r>
        <w:rPr>
          <w:rFonts w:hint="eastAsia"/>
        </w:rPr>
        <w:t>能借助注释</w:t>
      </w:r>
      <w:r>
        <w:rPr>
          <w:rFonts w:ascii="方正书宋_GBK" w:hAnsi="方正书宋_GBK"/>
        </w:rPr>
        <w:t>,</w:t>
      </w:r>
      <w:r>
        <w:rPr>
          <w:rFonts w:hint="eastAsia"/>
        </w:rPr>
        <w:t>理解诗句的意思。</w:t>
      </w:r>
    </w:p>
    <w:p w:rsidR="00632E92" w:rsidRDefault="00632E92" w:rsidP="00632E92">
      <w:pPr>
        <w:spacing w:line="240" w:lineRule="auto"/>
        <w:ind w:firstLineChars="200" w:firstLine="360"/>
      </w:pPr>
      <w:r>
        <w:rPr>
          <w:rFonts w:hint="eastAsia"/>
        </w:rPr>
        <w:lastRenderedPageBreak/>
        <w:t xml:space="preserve">  </w:t>
      </w:r>
      <w:r>
        <w:rPr>
          <w:rFonts w:ascii="NEU-HZ-S92" w:hAnsi="NEU-HZ-S92"/>
        </w:rPr>
        <w:t>3</w:t>
      </w:r>
      <w:r>
        <w:t>.</w:t>
      </w:r>
      <w:r>
        <w:rPr>
          <w:rFonts w:hint="eastAsia"/>
        </w:rPr>
        <w:t>有感情地朗读古诗</w:t>
      </w:r>
      <w:r>
        <w:rPr>
          <w:rFonts w:ascii="方正书宋_GBK" w:hAnsi="方正书宋_GBK"/>
        </w:rPr>
        <w:t>,</w:t>
      </w:r>
      <w:r>
        <w:rPr>
          <w:rFonts w:hint="eastAsia"/>
        </w:rPr>
        <w:t>背诵古诗。默写《竹石》。</w:t>
      </w:r>
    </w:p>
    <w:p w:rsidR="00632E92" w:rsidRDefault="00632E92" w:rsidP="00632E92">
      <w:pPr>
        <w:spacing w:line="240" w:lineRule="auto"/>
        <w:ind w:firstLineChars="200" w:firstLine="360"/>
      </w:pPr>
      <w:r>
        <w:rPr>
          <w:rFonts w:hint="eastAsia"/>
        </w:rPr>
        <w:t xml:space="preserve">  </w:t>
      </w:r>
      <w:r>
        <w:rPr>
          <w:rFonts w:ascii="NEU-HZ-S92" w:hAnsi="NEU-HZ-S92"/>
        </w:rPr>
        <w:t>4</w:t>
      </w:r>
      <w:r>
        <w:t>.</w:t>
      </w:r>
      <w:r>
        <w:rPr>
          <w:rFonts w:hint="eastAsia"/>
        </w:rPr>
        <w:t>能联系诗人的生平资料</w:t>
      </w:r>
      <w:r>
        <w:rPr>
          <w:rFonts w:ascii="方正书宋_GBK" w:hAnsi="方正书宋_GBK"/>
        </w:rPr>
        <w:t>,</w:t>
      </w:r>
      <w:r>
        <w:rPr>
          <w:rFonts w:hint="eastAsia"/>
        </w:rPr>
        <w:t>体会诗人的精神品质和远大志向。</w:t>
      </w:r>
    </w:p>
    <w:p w:rsidR="00632E92" w:rsidRDefault="00632E92" w:rsidP="00632E92">
      <w:pPr>
        <w:spacing w:line="240" w:lineRule="auto"/>
        <w:jc w:val="center"/>
      </w:pPr>
      <w:r>
        <w:rPr>
          <w:noProof/>
        </w:rPr>
        <w:drawing>
          <wp:inline distT="0" distB="0" distL="0" distR="0">
            <wp:extent cx="877320" cy="252720"/>
            <wp:effectExtent l="0" t="0" r="0" b="0"/>
            <wp:docPr id="992" name="教学建议.jpg" descr="id:21475053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5"/>
                    <a:stretch>
                      <a:fillRect/>
                    </a:stretch>
                  </pic:blipFill>
                  <pic:spPr>
                    <a:xfrm>
                      <a:off x="0" y="0"/>
                      <a:ext cx="877320" cy="252720"/>
                    </a:xfrm>
                    <a:prstGeom prst="rect">
                      <a:avLst/>
                    </a:prstGeom>
                  </pic:spPr>
                </pic:pic>
              </a:graphicData>
            </a:graphic>
          </wp:inline>
        </w:drawing>
      </w:r>
    </w:p>
    <w:p w:rsidR="00632E92" w:rsidRDefault="00632E92" w:rsidP="00632E92">
      <w:pPr>
        <w:spacing w:line="240" w:lineRule="auto"/>
        <w:ind w:firstLineChars="200" w:firstLine="360"/>
      </w:pPr>
      <w:r>
        <w:rPr>
          <w:rFonts w:hint="eastAsia"/>
        </w:rPr>
        <w:t xml:space="preserve">  </w:t>
      </w:r>
      <w:r>
        <w:rPr>
          <w:rFonts w:ascii="NEU-HZ-S92" w:hAnsi="NEU-HZ-S92"/>
        </w:rPr>
        <w:t>1</w:t>
      </w:r>
      <w:r>
        <w:t>.</w:t>
      </w:r>
      <w:r>
        <w:rPr>
          <w:rFonts w:hint="eastAsia"/>
        </w:rPr>
        <w:t>让学生自读古诗</w:t>
      </w:r>
      <w:r>
        <w:rPr>
          <w:rFonts w:ascii="方正书宋_GBK" w:hAnsi="方正书宋_GBK"/>
        </w:rPr>
        <w:t>,</w:t>
      </w:r>
      <w:r>
        <w:rPr>
          <w:rFonts w:hint="eastAsia"/>
        </w:rPr>
        <w:t>读准字音</w:t>
      </w:r>
      <w:r>
        <w:rPr>
          <w:rFonts w:ascii="方正书宋_GBK" w:hAnsi="方正书宋_GBK"/>
        </w:rPr>
        <w:t>;</w:t>
      </w:r>
      <w:r>
        <w:rPr>
          <w:rFonts w:hint="eastAsia"/>
        </w:rPr>
        <w:t>再让学生通过读诗句</w:t>
      </w:r>
      <w:r>
        <w:rPr>
          <w:rFonts w:ascii="方正书宋_GBK" w:hAnsi="方正书宋_GBK"/>
        </w:rPr>
        <w:t>,</w:t>
      </w:r>
      <w:r>
        <w:rPr>
          <w:rFonts w:hint="eastAsia"/>
        </w:rPr>
        <w:t>扫清字词障碍</w:t>
      </w:r>
      <w:r>
        <w:rPr>
          <w:rFonts w:ascii="方正书宋_GBK" w:hAnsi="方正书宋_GBK"/>
        </w:rPr>
        <w:t>,</w:t>
      </w:r>
      <w:r>
        <w:rPr>
          <w:rFonts w:hint="eastAsia"/>
        </w:rPr>
        <w:t>引导学生借助注释理解诗句的意思</w:t>
      </w:r>
      <w:r>
        <w:rPr>
          <w:rFonts w:ascii="方正书宋_GBK" w:hAnsi="方正书宋_GBK"/>
        </w:rPr>
        <w:t>,</w:t>
      </w:r>
      <w:r>
        <w:rPr>
          <w:rFonts w:hint="eastAsia"/>
        </w:rPr>
        <w:t>疏通古诗大意。</w:t>
      </w:r>
    </w:p>
    <w:p w:rsidR="00632E92" w:rsidRDefault="00632E92" w:rsidP="00632E92">
      <w:pPr>
        <w:spacing w:line="240" w:lineRule="auto"/>
        <w:ind w:firstLineChars="200" w:firstLine="360"/>
      </w:pPr>
      <w:r>
        <w:rPr>
          <w:rFonts w:hint="eastAsia"/>
        </w:rPr>
        <w:t xml:space="preserve">  </w:t>
      </w:r>
      <w:r>
        <w:rPr>
          <w:rFonts w:ascii="NEU-HZ-S92" w:hAnsi="NEU-HZ-S92"/>
        </w:rPr>
        <w:t>2</w:t>
      </w:r>
      <w:r>
        <w:t>.</w:t>
      </w:r>
      <w:r>
        <w:rPr>
          <w:rFonts w:hint="eastAsia"/>
        </w:rPr>
        <w:t>教师引导学生抓住关键词展开想象</w:t>
      </w:r>
      <w:r>
        <w:rPr>
          <w:rFonts w:ascii="方正书宋_GBK" w:hAnsi="方正书宋_GBK"/>
        </w:rPr>
        <w:t>,</w:t>
      </w:r>
      <w:r>
        <w:rPr>
          <w:rFonts w:hint="eastAsia"/>
        </w:rPr>
        <w:t>在品读过程中结合课后第三题</w:t>
      </w:r>
      <w:r>
        <w:rPr>
          <w:rFonts w:ascii="方正书宋_GBK" w:hAnsi="方正书宋_GBK"/>
        </w:rPr>
        <w:t>,</w:t>
      </w:r>
      <w:r>
        <w:rPr>
          <w:rFonts w:hint="eastAsia"/>
        </w:rPr>
        <w:t>引导学生将马的轻捷矫健、石灰的清白、竹石的坚韧与诗人的自我形象相融合</w:t>
      </w:r>
      <w:r>
        <w:rPr>
          <w:rFonts w:ascii="方正书宋_GBK" w:hAnsi="方正书宋_GBK"/>
        </w:rPr>
        <w:t>,</w:t>
      </w:r>
      <w:r>
        <w:rPr>
          <w:rFonts w:hint="eastAsia"/>
        </w:rPr>
        <w:t xml:space="preserve"> </w:t>
      </w:r>
      <w:r>
        <w:rPr>
          <w:rFonts w:hint="eastAsia"/>
        </w:rPr>
        <w:t>还可以联系诗人的人生经历和自己所了解的人物形象</w:t>
      </w:r>
      <w:r>
        <w:rPr>
          <w:rFonts w:ascii="方正书宋_GBK" w:hAnsi="方正书宋_GBK"/>
        </w:rPr>
        <w:t>,</w:t>
      </w:r>
      <w:r>
        <w:rPr>
          <w:rFonts w:hint="eastAsia"/>
        </w:rPr>
        <w:t>体会诗人高尚的精神品质和远大志向。</w:t>
      </w:r>
    </w:p>
    <w:p w:rsidR="00632E92" w:rsidRDefault="00632E92" w:rsidP="00632E92">
      <w:pPr>
        <w:spacing w:line="240" w:lineRule="auto"/>
        <w:ind w:firstLineChars="200" w:firstLine="360"/>
      </w:pPr>
      <w:r>
        <w:rPr>
          <w:rFonts w:hint="eastAsia"/>
        </w:rPr>
        <w:t xml:space="preserve">  </w:t>
      </w:r>
      <w:r>
        <w:rPr>
          <w:rFonts w:ascii="NEU-HZ-S92" w:hAnsi="NEU-HZ-S92"/>
        </w:rPr>
        <w:t>3</w:t>
      </w:r>
      <w:r>
        <w:t>.</w:t>
      </w:r>
      <w:r>
        <w:rPr>
          <w:rFonts w:hint="eastAsia"/>
        </w:rPr>
        <w:t>教学时</w:t>
      </w:r>
      <w:r>
        <w:rPr>
          <w:rFonts w:ascii="方正书宋_GBK" w:hAnsi="方正书宋_GBK"/>
        </w:rPr>
        <w:t>,</w:t>
      </w:r>
      <w:r>
        <w:rPr>
          <w:rFonts w:hint="eastAsia"/>
        </w:rPr>
        <w:t>在读准字音、读好节奏的基础上</w:t>
      </w:r>
      <w:r>
        <w:rPr>
          <w:rFonts w:ascii="方正书宋_GBK" w:hAnsi="方正书宋_GBK"/>
        </w:rPr>
        <w:t>,</w:t>
      </w:r>
      <w:r>
        <w:rPr>
          <w:rFonts w:hint="eastAsia"/>
        </w:rPr>
        <w:t>通过反复朗读</w:t>
      </w:r>
      <w:r>
        <w:rPr>
          <w:rFonts w:ascii="方正书宋_GBK" w:hAnsi="方正书宋_GBK"/>
        </w:rPr>
        <w:t>,</w:t>
      </w:r>
      <w:r>
        <w:rPr>
          <w:rFonts w:hint="eastAsia"/>
        </w:rPr>
        <w:t>引导学生体会诗人的人生志向</w:t>
      </w:r>
      <w:r>
        <w:rPr>
          <w:rFonts w:ascii="方正书宋_GBK" w:hAnsi="方正书宋_GBK"/>
        </w:rPr>
        <w:t>,</w:t>
      </w:r>
      <w:r>
        <w:rPr>
          <w:rFonts w:hint="eastAsia"/>
        </w:rPr>
        <w:t>达到熟读成诵。</w:t>
      </w:r>
    </w:p>
    <w:p w:rsidR="00632E92" w:rsidRDefault="00632E92" w:rsidP="00632E92">
      <w:pPr>
        <w:spacing w:line="240" w:lineRule="auto"/>
        <w:ind w:firstLineChars="200" w:firstLine="360"/>
      </w:pPr>
      <w:r>
        <w:rPr>
          <w:rFonts w:hint="eastAsia"/>
        </w:rPr>
        <w:t xml:space="preserve">  </w:t>
      </w:r>
      <w:r>
        <w:rPr>
          <w:rFonts w:ascii="NEU-HZ-S92" w:hAnsi="NEU-HZ-S92"/>
        </w:rPr>
        <w:t>4</w:t>
      </w:r>
      <w:r>
        <w:t>.</w:t>
      </w:r>
      <w:r>
        <w:rPr>
          <w:rFonts w:hint="eastAsia"/>
        </w:rPr>
        <w:t>写字指导。重点指导“锤”和“凿”</w:t>
      </w:r>
      <w:r>
        <w:rPr>
          <w:rFonts w:ascii="方正书宋_GBK" w:hAnsi="方正书宋_GBK"/>
        </w:rPr>
        <w:t>,</w:t>
      </w:r>
      <w:r>
        <w:rPr>
          <w:rFonts w:hint="eastAsia"/>
        </w:rPr>
        <w:t>要引导学生注意“锤”的右半部分四个横画的长短分布情况</w:t>
      </w:r>
      <w:r>
        <w:rPr>
          <w:rFonts w:ascii="方正书宋_GBK" w:hAnsi="方正书宋_GBK"/>
        </w:rPr>
        <w:t>,</w:t>
      </w:r>
      <w:r>
        <w:rPr>
          <w:rFonts w:hint="eastAsia"/>
        </w:rPr>
        <w:t>提示学生四个横之间的间隙要匀称</w:t>
      </w:r>
      <w:r>
        <w:rPr>
          <w:rFonts w:ascii="方正书宋_GBK" w:hAnsi="方正书宋_GBK"/>
        </w:rPr>
        <w:t>;</w:t>
      </w:r>
      <w:r>
        <w:rPr>
          <w:rFonts w:hint="eastAsia"/>
        </w:rPr>
        <w:t>“凿”下半部分要写平稳、端正</w:t>
      </w:r>
      <w:r>
        <w:rPr>
          <w:rFonts w:ascii="方正书宋_GBK" w:hAnsi="方正书宋_GBK"/>
        </w:rPr>
        <w:t>,</w:t>
      </w:r>
      <w:r>
        <w:rPr>
          <w:rFonts w:hint="eastAsia"/>
        </w:rPr>
        <w:t>“羊”不要多写一横。</w:t>
      </w:r>
    </w:p>
    <w:p w:rsidR="00632E92" w:rsidRDefault="00632E92" w:rsidP="00632E92">
      <w:pPr>
        <w:spacing w:line="240" w:lineRule="auto"/>
        <w:jc w:val="center"/>
      </w:pPr>
      <w:r>
        <w:rPr>
          <w:noProof/>
        </w:rPr>
        <w:drawing>
          <wp:inline distT="0" distB="0" distL="0" distR="0">
            <wp:extent cx="877320" cy="252720"/>
            <wp:effectExtent l="0" t="0" r="0" b="0"/>
            <wp:docPr id="993" name="教学准备.jpg" descr="id:21475053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6"/>
                    <a:stretch>
                      <a:fillRect/>
                    </a:stretch>
                  </pic:blipFill>
                  <pic:spPr>
                    <a:xfrm>
                      <a:off x="0" y="0"/>
                      <a:ext cx="877320" cy="252720"/>
                    </a:xfrm>
                    <a:prstGeom prst="rect">
                      <a:avLst/>
                    </a:prstGeom>
                  </pic:spPr>
                </pic:pic>
              </a:graphicData>
            </a:graphic>
          </wp:inline>
        </w:drawing>
      </w:r>
    </w:p>
    <w:p w:rsidR="00632E92" w:rsidRDefault="00632E92" w:rsidP="00632E92">
      <w:pPr>
        <w:spacing w:line="240" w:lineRule="auto"/>
        <w:ind w:firstLineChars="200" w:firstLine="360"/>
      </w:pPr>
      <w:r>
        <w:rPr>
          <w:rFonts w:hint="eastAsia"/>
        </w:rPr>
        <w:t xml:space="preserve"> </w:t>
      </w:r>
      <w:r>
        <w:rPr>
          <w:rFonts w:ascii="NEU-HZ-S92" w:hAnsi="NEU-HZ-S92"/>
        </w:rPr>
        <w:t>1</w:t>
      </w:r>
      <w:r>
        <w:t>.</w:t>
      </w:r>
      <w:r>
        <w:rPr>
          <w:rFonts w:hint="eastAsia"/>
        </w:rPr>
        <w:t>查阅有关诗人的生平资料。</w:t>
      </w:r>
    </w:p>
    <w:p w:rsidR="00632E92" w:rsidRDefault="00632E92" w:rsidP="00632E92">
      <w:pPr>
        <w:spacing w:line="240" w:lineRule="auto"/>
        <w:ind w:firstLineChars="200" w:firstLine="360"/>
      </w:pPr>
      <w:r>
        <w:rPr>
          <w:rFonts w:ascii="NEU-HZ-S92" w:hAnsi="NEU-HZ-S92"/>
        </w:rPr>
        <w:t>2</w:t>
      </w:r>
      <w:r>
        <w:t>.</w:t>
      </w:r>
      <w:r>
        <w:rPr>
          <w:rFonts w:hint="eastAsia"/>
        </w:rPr>
        <w:t>制作有生字、新词、重点语句内容的课件。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632E92" w:rsidRDefault="00632E92" w:rsidP="00632E92">
      <w:pPr>
        <w:spacing w:line="240" w:lineRule="auto"/>
        <w:ind w:firstLineChars="200" w:firstLine="360"/>
      </w:pPr>
      <w:r>
        <w:rPr>
          <w:rFonts w:ascii="NEU-HZ-S92" w:hAnsi="NEU-HZ-S92"/>
          <w:color w:val="FF00FF"/>
        </w:rPr>
        <w:t>3</w:t>
      </w:r>
      <w:r>
        <w:rPr>
          <w:color w:val="FF00FF"/>
        </w:rPr>
        <w:t>.</w:t>
      </w:r>
      <w:r>
        <w:rPr>
          <w:rFonts w:hint="eastAsia"/>
          <w:color w:val="FF00FF"/>
        </w:rPr>
        <w:t>完成《完全解读》小册子中的预习作业。</w:t>
      </w:r>
    </w:p>
    <w:p w:rsidR="00632E92" w:rsidRDefault="00632E92" w:rsidP="00632E92">
      <w:pPr>
        <w:spacing w:line="240" w:lineRule="auto"/>
        <w:jc w:val="center"/>
      </w:pPr>
      <w:r>
        <w:rPr>
          <w:noProof/>
        </w:rPr>
        <w:drawing>
          <wp:inline distT="0" distB="0" distL="0" distR="0">
            <wp:extent cx="877320" cy="252720"/>
            <wp:effectExtent l="0" t="0" r="0" b="0"/>
            <wp:docPr id="994" name="课时安排.jpg" descr="id:21475053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7"/>
                    <a:stretch>
                      <a:fillRect/>
                    </a:stretch>
                  </pic:blipFill>
                  <pic:spPr>
                    <a:xfrm>
                      <a:off x="0" y="0"/>
                      <a:ext cx="877320" cy="252720"/>
                    </a:xfrm>
                    <a:prstGeom prst="rect">
                      <a:avLst/>
                    </a:prstGeom>
                  </pic:spPr>
                </pic:pic>
              </a:graphicData>
            </a:graphic>
          </wp:inline>
        </w:drawing>
      </w:r>
    </w:p>
    <w:p w:rsidR="00632E92" w:rsidRDefault="00632E92" w:rsidP="00632E92">
      <w:pPr>
        <w:spacing w:line="240" w:lineRule="auto"/>
        <w:ind w:firstLineChars="200" w:firstLine="360"/>
      </w:pPr>
      <w:r>
        <w:rPr>
          <w:rFonts w:hint="eastAsia"/>
        </w:rPr>
        <w:t xml:space="preserve">  </w:t>
      </w:r>
      <w:r>
        <w:t>2</w:t>
      </w:r>
      <w:r>
        <w:rPr>
          <w:rFonts w:hint="eastAsia"/>
        </w:rPr>
        <w:t>课时</w:t>
      </w:r>
    </w:p>
    <w:p w:rsidR="00632E92" w:rsidRDefault="00632E92" w:rsidP="00632E92">
      <w:pPr>
        <w:spacing w:line="240" w:lineRule="auto"/>
        <w:jc w:val="center"/>
      </w:pPr>
      <w:r>
        <w:rPr>
          <w:noProof/>
        </w:rPr>
        <w:drawing>
          <wp:inline distT="0" distB="0" distL="0" distR="0">
            <wp:extent cx="2381040" cy="444960"/>
            <wp:effectExtent l="0" t="0" r="0" b="0"/>
            <wp:docPr id="995" name="课时01.jpg" descr="id:21475053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8"/>
                    <a:stretch>
                      <a:fillRect/>
                    </a:stretch>
                  </pic:blipFill>
                  <pic:spPr>
                    <a:xfrm>
                      <a:off x="0" y="0"/>
                      <a:ext cx="2381040" cy="444960"/>
                    </a:xfrm>
                    <a:prstGeom prst="rect">
                      <a:avLst/>
                    </a:prstGeom>
                  </pic:spPr>
                </pic:pic>
              </a:graphicData>
            </a:graphic>
          </wp:inline>
        </w:drawing>
      </w:r>
    </w:p>
    <w:p w:rsidR="00632E92" w:rsidRDefault="00632E92" w:rsidP="00632E92">
      <w:pPr>
        <w:spacing w:line="240" w:lineRule="auto"/>
        <w:jc w:val="center"/>
      </w:pPr>
      <w:r>
        <w:rPr>
          <w:noProof/>
        </w:rPr>
        <w:drawing>
          <wp:inline distT="0" distB="0" distL="0" distR="0">
            <wp:extent cx="1085760" cy="291960"/>
            <wp:effectExtent l="0" t="0" r="0" b="0"/>
            <wp:docPr id="996" name="课时目标.jpg" descr="id:21475053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9"/>
                    <a:stretch>
                      <a:fillRect/>
                    </a:stretch>
                  </pic:blipFill>
                  <pic:spPr>
                    <a:xfrm>
                      <a:off x="0" y="0"/>
                      <a:ext cx="1085760" cy="291960"/>
                    </a:xfrm>
                    <a:prstGeom prst="rect">
                      <a:avLst/>
                    </a:prstGeom>
                  </pic:spPr>
                </pic:pic>
              </a:graphicData>
            </a:graphic>
          </wp:inline>
        </w:drawing>
      </w:r>
    </w:p>
    <w:p w:rsidR="00632E92" w:rsidRDefault="00632E92" w:rsidP="00632E92">
      <w:pPr>
        <w:spacing w:line="240" w:lineRule="auto"/>
        <w:ind w:firstLineChars="200" w:firstLine="360"/>
      </w:pPr>
      <w:r>
        <w:rPr>
          <w:rFonts w:hint="eastAsia"/>
        </w:rPr>
        <w:t xml:space="preserve">  </w:t>
      </w:r>
      <w:r>
        <w:rPr>
          <w:rFonts w:ascii="NEU-HZ-S92" w:hAnsi="NEU-HZ-S92"/>
        </w:rPr>
        <w:t>1</w:t>
      </w:r>
      <w:r>
        <w:t>.</w:t>
      </w:r>
      <w:r>
        <w:rPr>
          <w:rFonts w:hint="eastAsia"/>
        </w:rPr>
        <w:t>会写“络、锤”等生字。</w:t>
      </w:r>
    </w:p>
    <w:p w:rsidR="00632E92" w:rsidRDefault="00632E92" w:rsidP="00632E92">
      <w:pPr>
        <w:spacing w:line="240" w:lineRule="auto"/>
        <w:ind w:firstLineChars="200" w:firstLine="360"/>
      </w:pPr>
      <w:r>
        <w:rPr>
          <w:rFonts w:hint="eastAsia"/>
        </w:rPr>
        <w:t xml:space="preserve">  </w:t>
      </w:r>
      <w:r>
        <w:rPr>
          <w:rFonts w:ascii="NEU-HZ-S92" w:hAnsi="NEU-HZ-S92"/>
        </w:rPr>
        <w:t>2</w:t>
      </w:r>
      <w:r>
        <w:t>.</w:t>
      </w:r>
      <w:r>
        <w:rPr>
          <w:rFonts w:hint="eastAsia"/>
        </w:rPr>
        <w:t>能借助注释</w:t>
      </w:r>
      <w:r>
        <w:rPr>
          <w:rFonts w:ascii="方正书宋_GBK" w:hAnsi="方正书宋_GBK"/>
        </w:rPr>
        <w:t>,</w:t>
      </w:r>
      <w:r>
        <w:rPr>
          <w:rFonts w:hint="eastAsia"/>
        </w:rPr>
        <w:t>理解诗句的意思。</w:t>
      </w:r>
    </w:p>
    <w:p w:rsidR="00632E92" w:rsidRDefault="00632E92" w:rsidP="00632E92">
      <w:pPr>
        <w:spacing w:line="240" w:lineRule="auto"/>
        <w:ind w:firstLineChars="200" w:firstLine="360"/>
      </w:pPr>
      <w:r>
        <w:rPr>
          <w:rFonts w:hint="eastAsia"/>
        </w:rPr>
        <w:lastRenderedPageBreak/>
        <w:t xml:space="preserve">  </w:t>
      </w:r>
      <w:r>
        <w:rPr>
          <w:rFonts w:ascii="NEU-HZ-S92" w:hAnsi="NEU-HZ-S92"/>
        </w:rPr>
        <w:t>3</w:t>
      </w:r>
      <w:r>
        <w:t>.</w:t>
      </w:r>
      <w:r>
        <w:rPr>
          <w:rFonts w:hint="eastAsia"/>
        </w:rPr>
        <w:t>有感情地朗读古诗</w:t>
      </w:r>
      <w:r>
        <w:rPr>
          <w:rFonts w:ascii="方正书宋_GBK" w:hAnsi="方正书宋_GBK"/>
        </w:rPr>
        <w:t>,</w:t>
      </w:r>
      <w:r>
        <w:rPr>
          <w:rFonts w:hint="eastAsia"/>
        </w:rPr>
        <w:t>背诵古诗。</w:t>
      </w:r>
    </w:p>
    <w:p w:rsidR="00632E92" w:rsidRDefault="00632E92" w:rsidP="00632E92">
      <w:pPr>
        <w:spacing w:line="240" w:lineRule="auto"/>
        <w:ind w:firstLineChars="200" w:firstLine="360"/>
      </w:pPr>
      <w:r>
        <w:rPr>
          <w:rFonts w:hint="eastAsia"/>
        </w:rPr>
        <w:t xml:space="preserve">  </w:t>
      </w:r>
      <w:r>
        <w:rPr>
          <w:rFonts w:ascii="NEU-HZ-S92" w:hAnsi="NEU-HZ-S92"/>
        </w:rPr>
        <w:t>4</w:t>
      </w:r>
      <w:r>
        <w:t>.</w:t>
      </w:r>
      <w:r>
        <w:rPr>
          <w:rFonts w:hint="eastAsia"/>
        </w:rPr>
        <w:t>能联系诗人的生平资料</w:t>
      </w:r>
      <w:r>
        <w:rPr>
          <w:rFonts w:ascii="方正书宋_GBK" w:hAnsi="方正书宋_GBK"/>
        </w:rPr>
        <w:t>,</w:t>
      </w:r>
      <w:r>
        <w:rPr>
          <w:rFonts w:hint="eastAsia"/>
        </w:rPr>
        <w:t>体会诗人的精神品质和远大志向。</w:t>
      </w:r>
    </w:p>
    <w:p w:rsidR="00632E92" w:rsidRDefault="00632E92" w:rsidP="00632E92">
      <w:pPr>
        <w:spacing w:line="240" w:lineRule="auto"/>
      </w:pPr>
    </w:p>
    <w:p w:rsidR="00632E92" w:rsidRDefault="00632E92" w:rsidP="00632E92">
      <w:pPr>
        <w:spacing w:line="240" w:lineRule="auto"/>
        <w:jc w:val="center"/>
      </w:pPr>
      <w:r>
        <w:rPr>
          <w:noProof/>
        </w:rPr>
        <w:drawing>
          <wp:inline distT="0" distB="0" distL="0" distR="0">
            <wp:extent cx="2014920" cy="432720"/>
            <wp:effectExtent l="0" t="0" r="0" b="0"/>
            <wp:docPr id="997" name="教学过程.jpg" descr="id:21475053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0"/>
                    <a:stretch>
                      <a:fillRect/>
                    </a:stretch>
                  </pic:blipFill>
                  <pic:spPr>
                    <a:xfrm>
                      <a:off x="0" y="0"/>
                      <a:ext cx="2014920" cy="432720"/>
                    </a:xfrm>
                    <a:prstGeom prst="rect">
                      <a:avLst/>
                    </a:prstGeom>
                  </pic:spPr>
                </pic:pic>
              </a:graphicData>
            </a:graphic>
          </wp:inline>
        </w:drawing>
      </w:r>
    </w:p>
    <w:p w:rsidR="00632E92" w:rsidRDefault="00632E92" w:rsidP="00632E92">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激发兴趣</w:t>
      </w:r>
      <w:r>
        <w:rPr>
          <w:rFonts w:ascii="方正黑体_GBK" w:hAnsi="方正黑体_GBK"/>
          <w:color w:val="FF00FF"/>
          <w:sz w:val="21"/>
        </w:rPr>
        <w:t>,</w:t>
      </w:r>
      <w:r>
        <w:rPr>
          <w:rFonts w:eastAsia="方正黑体_GBK" w:hint="eastAsia"/>
          <w:color w:val="FF00FF"/>
          <w:sz w:val="21"/>
        </w:rPr>
        <w:t>导入新课</w:t>
      </w:r>
    </w:p>
    <w:p w:rsidR="00632E92" w:rsidRDefault="00632E92" w:rsidP="00632E92">
      <w:pPr>
        <w:spacing w:line="240" w:lineRule="auto"/>
        <w:jc w:val="center"/>
      </w:pPr>
      <w:r>
        <w:rPr>
          <w:noProof/>
        </w:rPr>
        <w:drawing>
          <wp:inline distT="0" distB="0" distL="0" distR="0">
            <wp:extent cx="529920" cy="213120"/>
            <wp:effectExtent l="0" t="0" r="0" b="0"/>
            <wp:docPr id="999" name="方法一.jpg" descr="id:21475053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1"/>
                    <a:stretch>
                      <a:fillRect/>
                    </a:stretch>
                  </pic:blipFill>
                  <pic:spPr>
                    <a:xfrm>
                      <a:off x="0" y="0"/>
                      <a:ext cx="529920" cy="213120"/>
                    </a:xfrm>
                    <a:prstGeom prst="rect">
                      <a:avLst/>
                    </a:prstGeom>
                  </pic:spPr>
                </pic:pic>
              </a:graphicData>
            </a:graphic>
          </wp:inline>
        </w:drawing>
      </w:r>
    </w:p>
    <w:p w:rsidR="00632E92" w:rsidRDefault="00632E92" w:rsidP="00632E92">
      <w:pPr>
        <w:spacing w:line="240" w:lineRule="auto"/>
        <w:ind w:firstLineChars="200" w:firstLine="360"/>
      </w:pPr>
      <w:r>
        <w:rPr>
          <w:rFonts w:ascii="NEU-HZ-S92" w:hAnsi="NEU-HZ-S92"/>
        </w:rPr>
        <w:t>1</w:t>
      </w:r>
      <w:r>
        <w:t>.</w:t>
      </w:r>
      <w:r>
        <w:rPr>
          <w:rFonts w:hint="eastAsia"/>
        </w:rPr>
        <w:t>教师课件出示古诗《咏柳》《蜂》《墨梅》。</w:t>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00" name="语文ppt.jpg" descr="id:21475053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a:stretch>
                      <a:fillRect/>
                    </a:stretch>
                  </pic:blipFill>
                  <pic:spPr>
                    <a:xfrm>
                      <a:off x="0" y="0"/>
                      <a:ext cx="274320" cy="213480"/>
                    </a:xfrm>
                    <a:prstGeom prst="rect">
                      <a:avLst/>
                    </a:prstGeom>
                  </pic:spPr>
                </pic:pic>
              </a:graphicData>
            </a:graphic>
          </wp:inline>
        </w:drawing>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出示《咏柳》《蜂》《墨梅》全诗内容。</w:t>
      </w:r>
      <w:r>
        <w:tab/>
      </w:r>
    </w:p>
    <w:p w:rsidR="00632E92" w:rsidRDefault="00632E92" w:rsidP="00632E92">
      <w:pPr>
        <w:spacing w:line="240" w:lineRule="auto"/>
        <w:ind w:firstLineChars="200" w:firstLine="360"/>
      </w:pPr>
      <w:r>
        <w:rPr>
          <w:rFonts w:hint="eastAsia"/>
        </w:rPr>
        <w:t xml:space="preserve">  </w:t>
      </w:r>
      <w:r>
        <w:rPr>
          <w:rFonts w:ascii="NEU-HZ-S92" w:hAnsi="NEU-HZ-S92"/>
        </w:rPr>
        <w:t>2</w:t>
      </w:r>
      <w:r>
        <w:t>.</w:t>
      </w:r>
      <w:r>
        <w:rPr>
          <w:rFonts w:hint="eastAsia"/>
        </w:rPr>
        <w:t>学生读这三首古诗</w:t>
      </w:r>
      <w:r>
        <w:rPr>
          <w:rFonts w:ascii="方正书宋_GBK" w:hAnsi="方正书宋_GBK"/>
        </w:rPr>
        <w:t>,</w:t>
      </w:r>
      <w:r>
        <w:rPr>
          <w:rFonts w:hint="eastAsia"/>
        </w:rPr>
        <w:t>说一说这几首古诗在文体上有什么共同特点</w:t>
      </w:r>
      <w:r>
        <w:rPr>
          <w:rFonts w:ascii="方正书宋_GBK" w:hAnsi="方正书宋_GBK"/>
        </w:rPr>
        <w:t>?</w:t>
      </w:r>
    </w:p>
    <w:p w:rsidR="00632E92" w:rsidRDefault="00632E92" w:rsidP="00632E92">
      <w:pPr>
        <w:spacing w:line="240" w:lineRule="auto"/>
        <w:ind w:firstLineChars="200" w:firstLine="360"/>
      </w:pPr>
      <w:r>
        <w:rPr>
          <w:rFonts w:hint="eastAsia"/>
        </w:rPr>
        <w:t xml:space="preserve">  </w:t>
      </w:r>
      <w:r>
        <w:rPr>
          <w:rFonts w:ascii="NEU-HZ-S92" w:hAnsi="NEU-HZ-S92"/>
        </w:rPr>
        <w:t>3</w:t>
      </w:r>
      <w:r>
        <w:t>.</w:t>
      </w:r>
      <w:r>
        <w:rPr>
          <w:rFonts w:hint="eastAsia"/>
        </w:rPr>
        <w:t>这三首古诗作者把从自然中得到的启迪和自己的感情凝注于自然景物</w:t>
      </w:r>
      <w:r>
        <w:rPr>
          <w:rFonts w:ascii="方正书宋_GBK" w:hAnsi="方正书宋_GBK"/>
        </w:rPr>
        <w:t>,</w:t>
      </w:r>
      <w:r>
        <w:rPr>
          <w:rFonts w:hint="eastAsia"/>
        </w:rPr>
        <w:t xml:space="preserve"> </w:t>
      </w:r>
      <w:r>
        <w:rPr>
          <w:rFonts w:hint="eastAsia"/>
        </w:rPr>
        <w:t>抒发了自己的远大志向</w:t>
      </w:r>
      <w:r>
        <w:rPr>
          <w:rFonts w:ascii="方正书宋_GBK" w:hAnsi="方正书宋_GBK"/>
        </w:rPr>
        <w:t>,</w:t>
      </w:r>
      <w:r>
        <w:rPr>
          <w:rFonts w:hint="eastAsia"/>
        </w:rPr>
        <w:t>这种写法就是托物言志的手法</w:t>
      </w:r>
      <w:r>
        <w:rPr>
          <w:rFonts w:ascii="方正书宋_GBK" w:hAnsi="方正书宋_GBK"/>
        </w:rPr>
        <w:t>,</w:t>
      </w:r>
      <w:r>
        <w:rPr>
          <w:rFonts w:hint="eastAsia"/>
        </w:rPr>
        <w:t>这三首古诗都是咏物诗。</w:t>
      </w:r>
    </w:p>
    <w:p w:rsidR="00632E92" w:rsidRDefault="00632E92" w:rsidP="00632E92">
      <w:pPr>
        <w:spacing w:line="240" w:lineRule="auto"/>
        <w:jc w:val="center"/>
      </w:pPr>
      <w:r>
        <w:rPr>
          <w:noProof/>
        </w:rPr>
        <w:drawing>
          <wp:inline distT="0" distB="0" distL="0" distR="0">
            <wp:extent cx="322920" cy="249840"/>
            <wp:effectExtent l="0" t="0" r="0" b="0"/>
            <wp:docPr id="1001" name="二次备课.jpg" descr="id:21475053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3"/>
                    <a:stretch>
                      <a:fillRect/>
                    </a:stretch>
                  </pic:blipFill>
                  <pic:spPr>
                    <a:xfrm>
                      <a:off x="0" y="0"/>
                      <a:ext cx="322920" cy="249840"/>
                    </a:xfrm>
                    <a:prstGeom prst="rect">
                      <a:avLst/>
                    </a:prstGeom>
                  </pic:spPr>
                </pic:pic>
              </a:graphicData>
            </a:graphic>
          </wp:inline>
        </w:drawing>
      </w:r>
    </w:p>
    <w:p w:rsidR="00632E92" w:rsidRDefault="00632E92" w:rsidP="00632E92">
      <w:pPr>
        <w:spacing w:line="240" w:lineRule="auto"/>
      </w:pPr>
      <w:r>
        <w:rPr>
          <w:rFonts w:eastAsia="方正楷体_GBK" w:hint="eastAsia"/>
        </w:rPr>
        <w:t>这个问题对学生来说有一定难度</w:t>
      </w:r>
      <w:r>
        <w:rPr>
          <w:rFonts w:ascii="方正楷体_GBK" w:hAnsi="方正楷体_GBK"/>
        </w:rPr>
        <w:t>,</w:t>
      </w:r>
      <w:r>
        <w:rPr>
          <w:rFonts w:eastAsia="方正楷体_GBK" w:hint="eastAsia"/>
        </w:rPr>
        <w:t>教师要适当地点拨。</w:t>
      </w:r>
    </w:p>
    <w:p w:rsidR="00632E92" w:rsidRDefault="00632E92" w:rsidP="00632E92">
      <w:pPr>
        <w:spacing w:line="240" w:lineRule="auto"/>
        <w:ind w:firstLineChars="200" w:firstLine="360"/>
      </w:pPr>
      <w:r>
        <w:rPr>
          <w:rFonts w:hint="eastAsia"/>
        </w:rPr>
        <w:t xml:space="preserve">  </w:t>
      </w:r>
      <w:r>
        <w:rPr>
          <w:rFonts w:ascii="NEU-HZ-S92" w:hAnsi="NEU-HZ-S92"/>
        </w:rPr>
        <w:t>4</w:t>
      </w:r>
      <w:r>
        <w:t>.</w:t>
      </w:r>
      <w:r>
        <w:rPr>
          <w:rFonts w:hint="eastAsia"/>
        </w:rPr>
        <w:t>今天这节课</w:t>
      </w:r>
      <w:r>
        <w:rPr>
          <w:rFonts w:ascii="方正书宋_GBK" w:hAnsi="方正书宋_GBK"/>
        </w:rPr>
        <w:t>,</w:t>
      </w:r>
      <w:r>
        <w:rPr>
          <w:rFonts w:hint="eastAsia"/>
        </w:rPr>
        <w:t>我们就一起走进咏物诗的课堂学习</w:t>
      </w:r>
      <w:r>
        <w:rPr>
          <w:rFonts w:ascii="方正书宋_GBK" w:hAnsi="方正书宋_GBK"/>
        </w:rPr>
        <w:t>,</w:t>
      </w:r>
      <w:r>
        <w:rPr>
          <w:rFonts w:hint="eastAsia"/>
        </w:rPr>
        <w:t>鉴赏三首咏物诗《马诗》《石灰吟》《竹石》。</w:t>
      </w:r>
    </w:p>
    <w:p w:rsidR="00632E92" w:rsidRDefault="00632E92" w:rsidP="00632E92">
      <w:pPr>
        <w:spacing w:line="240" w:lineRule="auto"/>
        <w:ind w:firstLineChars="200" w:firstLine="360"/>
      </w:pPr>
      <w:r>
        <w:rPr>
          <w:noProof/>
        </w:rPr>
        <w:drawing>
          <wp:inline distT="0" distB="0" distL="0" distR="0">
            <wp:extent cx="579240" cy="176040"/>
            <wp:effectExtent l="0" t="0" r="0" b="0"/>
            <wp:docPr id="1002" name="设计意图.jpg" descr="id:21475053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a:stretch>
                      <a:fillRect/>
                    </a:stretch>
                  </pic:blipFill>
                  <pic:spPr>
                    <a:xfrm>
                      <a:off x="0" y="0"/>
                      <a:ext cx="579240" cy="176040"/>
                    </a:xfrm>
                    <a:prstGeom prst="rect">
                      <a:avLst/>
                    </a:prstGeom>
                  </pic:spPr>
                </pic:pic>
              </a:graphicData>
            </a:graphic>
          </wp:inline>
        </w:drawing>
      </w:r>
      <w:r>
        <w:rPr>
          <w:rFonts w:eastAsia="方正楷体_GBK" w:hint="eastAsia"/>
        </w:rPr>
        <w:t>复习以前学过的古诗</w:t>
      </w:r>
      <w:r>
        <w:rPr>
          <w:rFonts w:ascii="方正楷体_GBK" w:hAnsi="方正楷体_GBK"/>
        </w:rPr>
        <w:t>,</w:t>
      </w:r>
      <w:r>
        <w:rPr>
          <w:rFonts w:eastAsia="方正楷体_GBK" w:hint="eastAsia"/>
        </w:rPr>
        <w:t>认识咏物诗的特点</w:t>
      </w:r>
      <w:r>
        <w:rPr>
          <w:rFonts w:ascii="方正楷体_GBK" w:hAnsi="方正楷体_GBK"/>
        </w:rPr>
        <w:t>,</w:t>
      </w:r>
      <w:r>
        <w:rPr>
          <w:rFonts w:eastAsia="方正楷体_GBK" w:hint="eastAsia"/>
        </w:rPr>
        <w:t>激发学生学习的兴趣。</w:t>
      </w:r>
    </w:p>
    <w:p w:rsidR="00632E92" w:rsidRDefault="00632E92" w:rsidP="00632E92">
      <w:pPr>
        <w:spacing w:line="240" w:lineRule="auto"/>
        <w:jc w:val="center"/>
      </w:pPr>
      <w:r>
        <w:rPr>
          <w:noProof/>
        </w:rPr>
        <w:drawing>
          <wp:inline distT="0" distB="0" distL="0" distR="0">
            <wp:extent cx="529920" cy="213120"/>
            <wp:effectExtent l="0" t="0" r="0" b="0"/>
            <wp:docPr id="1003" name="方法二.jpg" descr="id:21475054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5"/>
                    <a:stretch>
                      <a:fillRect/>
                    </a:stretch>
                  </pic:blipFill>
                  <pic:spPr>
                    <a:xfrm>
                      <a:off x="0" y="0"/>
                      <a:ext cx="529920" cy="213120"/>
                    </a:xfrm>
                    <a:prstGeom prst="rect">
                      <a:avLst/>
                    </a:prstGeom>
                  </pic:spPr>
                </pic:pic>
              </a:graphicData>
            </a:graphic>
          </wp:inline>
        </w:drawing>
      </w:r>
    </w:p>
    <w:p w:rsidR="00632E92" w:rsidRDefault="00632E92" w:rsidP="00632E92">
      <w:pPr>
        <w:spacing w:line="240" w:lineRule="auto"/>
        <w:ind w:firstLineChars="200" w:firstLine="360"/>
      </w:pPr>
      <w:r>
        <w:rPr>
          <w:rFonts w:hint="eastAsia"/>
        </w:rPr>
        <w:t>教师出示马的图片。</w:t>
      </w:r>
    </w:p>
    <w:p w:rsidR="00632E92" w:rsidRDefault="00632E92" w:rsidP="00632E92">
      <w:pPr>
        <w:spacing w:line="240" w:lineRule="auto"/>
        <w:ind w:firstLineChars="200" w:firstLine="360"/>
      </w:pPr>
      <w:r>
        <w:rPr>
          <w:rFonts w:ascii="NEU-HZ-S92" w:hAnsi="NEU-HZ-S92"/>
        </w:rPr>
        <w:t>1</w:t>
      </w:r>
      <w:r>
        <w:t>.</w:t>
      </w:r>
      <w:r>
        <w:rPr>
          <w:rFonts w:hint="eastAsia"/>
        </w:rPr>
        <w:t>学生观察图片</w:t>
      </w:r>
      <w:r>
        <w:rPr>
          <w:rFonts w:ascii="方正书宋_GBK" w:hAnsi="方正书宋_GBK"/>
        </w:rPr>
        <w:t>,</w:t>
      </w:r>
      <w:r>
        <w:rPr>
          <w:rFonts w:hint="eastAsia"/>
        </w:rPr>
        <w:t>谈一谈印象中的马是什么样儿的。</w:t>
      </w:r>
    </w:p>
    <w:p w:rsidR="00632E92" w:rsidRDefault="00632E92" w:rsidP="00632E92">
      <w:pPr>
        <w:spacing w:line="240" w:lineRule="auto"/>
        <w:ind w:firstLineChars="200" w:firstLine="360"/>
      </w:pPr>
      <w:r>
        <w:rPr>
          <w:rFonts w:ascii="NEU-HZ-S92" w:hAnsi="NEU-HZ-S92"/>
        </w:rPr>
        <w:t>2</w:t>
      </w:r>
      <w:r>
        <w:t>.</w:t>
      </w:r>
      <w:r>
        <w:rPr>
          <w:rFonts w:hint="eastAsia"/>
        </w:rPr>
        <w:t>自古以来</w:t>
      </w:r>
      <w:r>
        <w:rPr>
          <w:rFonts w:ascii="方正书宋_GBK" w:hAnsi="方正书宋_GBK"/>
        </w:rPr>
        <w:t>,</w:t>
      </w:r>
      <w:r>
        <w:rPr>
          <w:rFonts w:hint="eastAsia"/>
        </w:rPr>
        <w:t>马就是吉祥、幸福、成功的象征。今天我们要来学习一首关于“马”的古诗——《马诗》</w:t>
      </w:r>
      <w:r>
        <w:rPr>
          <w:rFonts w:ascii="方正书宋_GBK" w:hAnsi="方正书宋_GBK"/>
        </w:rPr>
        <w:t>,</w:t>
      </w:r>
      <w:r>
        <w:rPr>
          <w:rFonts w:hint="eastAsia"/>
        </w:rPr>
        <w:t>相信大家通过学习</w:t>
      </w:r>
      <w:r>
        <w:rPr>
          <w:rFonts w:ascii="方正书宋_GBK" w:hAnsi="方正书宋_GBK"/>
        </w:rPr>
        <w:t>,</w:t>
      </w:r>
      <w:r>
        <w:rPr>
          <w:rFonts w:hint="eastAsia"/>
        </w:rPr>
        <w:t>会对马有更深刻的认识。</w:t>
      </w:r>
    </w:p>
    <w:p w:rsidR="00632E92" w:rsidRDefault="00632E92" w:rsidP="00632E92">
      <w:pPr>
        <w:spacing w:line="240" w:lineRule="auto"/>
        <w:ind w:firstLineChars="200" w:firstLine="360"/>
        <w:rPr>
          <w:rFonts w:eastAsia="方正楷体_GBK"/>
        </w:rPr>
      </w:pPr>
      <w:r>
        <w:rPr>
          <w:noProof/>
        </w:rPr>
        <w:lastRenderedPageBreak/>
        <w:drawing>
          <wp:inline distT="0" distB="0" distL="0" distR="0">
            <wp:extent cx="579240" cy="176040"/>
            <wp:effectExtent l="0" t="0" r="0" b="0"/>
            <wp:docPr id="1004" name="设计意图.jpg" descr="id:21475054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a:stretch>
                      <a:fillRect/>
                    </a:stretch>
                  </pic:blipFill>
                  <pic:spPr>
                    <a:xfrm>
                      <a:off x="0" y="0"/>
                      <a:ext cx="579240" cy="176040"/>
                    </a:xfrm>
                    <a:prstGeom prst="rect">
                      <a:avLst/>
                    </a:prstGeom>
                  </pic:spPr>
                </pic:pic>
              </a:graphicData>
            </a:graphic>
          </wp:inline>
        </w:drawing>
      </w:r>
      <w:r>
        <w:rPr>
          <w:rFonts w:eastAsia="方正楷体_GBK" w:hint="eastAsia"/>
        </w:rPr>
        <w:t>由马的形象入手</w:t>
      </w:r>
      <w:r>
        <w:rPr>
          <w:rFonts w:ascii="方正楷体_GBK" w:hAnsi="方正楷体_GBK"/>
        </w:rPr>
        <w:t>,</w:t>
      </w:r>
      <w:r>
        <w:rPr>
          <w:rFonts w:eastAsia="方正楷体_GBK" w:hint="eastAsia"/>
        </w:rPr>
        <w:t>让学生谈自己对马的印象</w:t>
      </w:r>
      <w:r>
        <w:rPr>
          <w:rFonts w:ascii="方正楷体_GBK" w:hAnsi="方正楷体_GBK"/>
        </w:rPr>
        <w:t>,</w:t>
      </w:r>
      <w:r>
        <w:rPr>
          <w:rFonts w:eastAsia="方正楷体_GBK" w:hint="eastAsia"/>
        </w:rPr>
        <w:t>激发了学生表达的欲望</w:t>
      </w:r>
      <w:r>
        <w:rPr>
          <w:rFonts w:ascii="方正楷体_GBK" w:hAnsi="方正楷体_GBK"/>
        </w:rPr>
        <w:t>,</w:t>
      </w:r>
      <w:r>
        <w:rPr>
          <w:rFonts w:eastAsia="方正楷体_GBK" w:hint="eastAsia"/>
        </w:rPr>
        <w:t>调动了学生学习的积极性。</w:t>
      </w:r>
    </w:p>
    <w:p w:rsidR="00632E92" w:rsidRDefault="00632E92" w:rsidP="00632E92">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学习《马诗》</w:t>
      </w:r>
    </w:p>
    <w:p w:rsidR="00632E92" w:rsidRDefault="00632E92" w:rsidP="00632E92">
      <w:pPr>
        <w:spacing w:line="240" w:lineRule="auto"/>
      </w:pPr>
      <w:r>
        <w:t xml:space="preserve">　　</w:t>
      </w:r>
      <w:r>
        <w:rPr>
          <w:rFonts w:hint="eastAsia"/>
        </w:rPr>
        <w:t xml:space="preserve">  </w:t>
      </w:r>
      <w:r>
        <w:rPr>
          <w:rFonts w:ascii="方正书宋_GBK" w:hAnsi="方正书宋_GBK"/>
        </w:rPr>
        <w:t>(</w:t>
      </w:r>
      <w:r>
        <w:rPr>
          <w:rFonts w:hint="eastAsia"/>
        </w:rPr>
        <w:t>一</w:t>
      </w:r>
      <w:r>
        <w:rPr>
          <w:rFonts w:ascii="方正书宋_GBK" w:hAnsi="方正书宋_GBK"/>
        </w:rPr>
        <w:t>)</w:t>
      </w:r>
      <w:r>
        <w:rPr>
          <w:rFonts w:hint="eastAsia"/>
        </w:rPr>
        <w:t>初读古诗</w:t>
      </w:r>
      <w:r>
        <w:rPr>
          <w:rFonts w:ascii="方正书宋_GBK" w:hAnsi="方正书宋_GBK"/>
        </w:rPr>
        <w:t>,</w:t>
      </w:r>
      <w:r>
        <w:rPr>
          <w:rFonts w:hint="eastAsia"/>
        </w:rPr>
        <w:t>读准字音</w:t>
      </w:r>
    </w:p>
    <w:p w:rsidR="00632E92" w:rsidRDefault="00632E92" w:rsidP="00632E92">
      <w:pPr>
        <w:spacing w:line="240" w:lineRule="auto"/>
        <w:ind w:firstLineChars="200" w:firstLine="360"/>
      </w:pPr>
      <w:r>
        <w:rPr>
          <w:rFonts w:hint="eastAsia"/>
        </w:rPr>
        <w:t xml:space="preserve">  </w:t>
      </w:r>
      <w:r>
        <w:rPr>
          <w:rFonts w:ascii="NEU-HZ-S92" w:hAnsi="NEU-HZ-S92"/>
        </w:rPr>
        <w:t>1</w:t>
      </w:r>
      <w:r>
        <w:t>.</w:t>
      </w:r>
      <w:r>
        <w:rPr>
          <w:rFonts w:hint="eastAsia"/>
        </w:rPr>
        <w:t>学生自由读古诗</w:t>
      </w:r>
      <w:r>
        <w:rPr>
          <w:rFonts w:ascii="方正书宋_GBK" w:hAnsi="方正书宋_GBK"/>
        </w:rPr>
        <w:t>,</w:t>
      </w:r>
      <w:r>
        <w:rPr>
          <w:rFonts w:hint="eastAsia"/>
        </w:rPr>
        <w:t>读准字音</w:t>
      </w:r>
      <w:r>
        <w:rPr>
          <w:rFonts w:ascii="方正书宋_GBK" w:hAnsi="方正书宋_GBK"/>
        </w:rPr>
        <w:t>,</w:t>
      </w:r>
      <w:r>
        <w:rPr>
          <w:rFonts w:hint="eastAsia"/>
        </w:rPr>
        <w:t>读对节奏。</w:t>
      </w:r>
      <w:r>
        <w:rPr>
          <w:rFonts w:ascii="方正书宋_GBK" w:hAnsi="方正书宋_GBK"/>
          <w:color w:val="FF00FF"/>
        </w:rPr>
        <w:t>(</w:t>
      </w:r>
      <w:r>
        <w:rPr>
          <w:rFonts w:hint="eastAsia"/>
          <w:color w:val="FF00FF"/>
        </w:rPr>
        <w:t>扫一扫《完全解读》本课时课文朗读二维码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p>
    <w:p w:rsidR="00632E92" w:rsidRDefault="00632E92" w:rsidP="00632E92">
      <w:pPr>
        <w:spacing w:line="240" w:lineRule="auto"/>
        <w:jc w:val="center"/>
      </w:pPr>
      <w:r>
        <w:rPr>
          <w:noProof/>
        </w:rPr>
        <w:drawing>
          <wp:inline distT="0" distB="0" distL="0" distR="0">
            <wp:extent cx="322920" cy="249840"/>
            <wp:effectExtent l="0" t="0" r="0" b="0"/>
            <wp:docPr id="1006" name="二次备课.jpg" descr="id:21475054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3"/>
                    <a:stretch>
                      <a:fillRect/>
                    </a:stretch>
                  </pic:blipFill>
                  <pic:spPr>
                    <a:xfrm>
                      <a:off x="0" y="0"/>
                      <a:ext cx="322920" cy="249840"/>
                    </a:xfrm>
                    <a:prstGeom prst="rect">
                      <a:avLst/>
                    </a:prstGeom>
                  </pic:spPr>
                </pic:pic>
              </a:graphicData>
            </a:graphic>
          </wp:inline>
        </w:drawing>
      </w:r>
    </w:p>
    <w:p w:rsidR="00632E92" w:rsidRDefault="00632E92" w:rsidP="00632E92">
      <w:pPr>
        <w:spacing w:line="240" w:lineRule="auto"/>
      </w:pPr>
      <w:r>
        <w:rPr>
          <w:rFonts w:eastAsia="方正楷体_GBK" w:hint="eastAsia"/>
        </w:rPr>
        <w:t>注意多音字“燕”在诗中读“</w:t>
      </w:r>
      <w:r>
        <w:rPr>
          <w:rFonts w:ascii="NEU-XT-S92" w:hAnsi="NEU-XT-S92"/>
        </w:rPr>
        <w:t>yān</w:t>
      </w:r>
      <w:r>
        <w:rPr>
          <w:rFonts w:eastAsia="方正楷体_GBK" w:hint="eastAsia"/>
        </w:rPr>
        <w:t>”。</w:t>
      </w:r>
    </w:p>
    <w:p w:rsidR="00632E92" w:rsidRDefault="00632E92" w:rsidP="00632E92">
      <w:pPr>
        <w:spacing w:line="240" w:lineRule="auto"/>
        <w:ind w:firstLineChars="200" w:firstLine="360"/>
      </w:pPr>
      <w:r>
        <w:rPr>
          <w:rFonts w:hint="eastAsia"/>
        </w:rPr>
        <w:t xml:space="preserve">  </w:t>
      </w:r>
      <w:r>
        <w:rPr>
          <w:rFonts w:ascii="NEU-HZ-S92" w:hAnsi="NEU-HZ-S92"/>
        </w:rPr>
        <w:t>2</w:t>
      </w:r>
      <w:r>
        <w:t>.</w:t>
      </w:r>
      <w:r>
        <w:rPr>
          <w:rFonts w:hint="eastAsia"/>
        </w:rPr>
        <w:t>教师范读</w:t>
      </w:r>
      <w:r>
        <w:rPr>
          <w:rFonts w:ascii="方正书宋_GBK" w:hAnsi="方正书宋_GBK"/>
        </w:rPr>
        <w:t>,</w:t>
      </w:r>
      <w:r>
        <w:rPr>
          <w:rFonts w:hint="eastAsia"/>
        </w:rPr>
        <w:t>学生听准字音。</w:t>
      </w:r>
    </w:p>
    <w:p w:rsidR="00632E92" w:rsidRDefault="00632E92" w:rsidP="00632E92">
      <w:pPr>
        <w:spacing w:line="240" w:lineRule="auto"/>
        <w:ind w:firstLineChars="200" w:firstLine="360"/>
      </w:pPr>
      <w:r>
        <w:rPr>
          <w:rFonts w:hint="eastAsia"/>
        </w:rPr>
        <w:t xml:space="preserve">  </w:t>
      </w:r>
      <w:r>
        <w:rPr>
          <w:rFonts w:ascii="NEU-HZ-S92" w:hAnsi="NEU-HZ-S92"/>
        </w:rPr>
        <w:t>3</w:t>
      </w:r>
      <w:r>
        <w:t>.</w:t>
      </w:r>
      <w:r>
        <w:rPr>
          <w:rFonts w:hint="eastAsia"/>
        </w:rPr>
        <w:t>教师课件出示生字“络”</w:t>
      </w:r>
      <w:r>
        <w:rPr>
          <w:rFonts w:ascii="方正书宋_GBK" w:hAnsi="方正书宋_GBK"/>
        </w:rPr>
        <w:t>,</w:t>
      </w:r>
      <w:r>
        <w:rPr>
          <w:rFonts w:hint="eastAsia"/>
        </w:rPr>
        <w:t>学生交流记字方法。</w:t>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07" name="语文ppt.jpg" descr="id:21475054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a:stretch>
                      <a:fillRect/>
                    </a:stretch>
                  </pic:blipFill>
                  <pic:spPr>
                    <a:xfrm>
                      <a:off x="0" y="0"/>
                      <a:ext cx="274320" cy="213480"/>
                    </a:xfrm>
                    <a:prstGeom prst="rect">
                      <a:avLst/>
                    </a:prstGeom>
                  </pic:spPr>
                </pic:pic>
              </a:graphicData>
            </a:graphic>
          </wp:inline>
        </w:drawing>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出示“络”字的记字方法。</w:t>
      </w:r>
      <w:r>
        <w:tab/>
      </w:r>
    </w:p>
    <w:p w:rsidR="00632E92" w:rsidRDefault="00632E92" w:rsidP="00632E92">
      <w:pPr>
        <w:spacing w:line="240" w:lineRule="auto"/>
        <w:ind w:firstLineChars="200" w:firstLine="360"/>
      </w:pPr>
      <w:r>
        <w:rPr>
          <w:rFonts w:hint="eastAsia"/>
        </w:rPr>
        <w:t xml:space="preserve">  </w:t>
      </w:r>
      <w:r>
        <w:rPr>
          <w:rFonts w:ascii="NEU-HZ-S92" w:hAnsi="NEU-HZ-S92"/>
        </w:rPr>
        <w:t>4</w:t>
      </w:r>
      <w:r>
        <w:t>.</w:t>
      </w:r>
      <w:r>
        <w:rPr>
          <w:rFonts w:hint="eastAsia"/>
        </w:rPr>
        <w:t>教师课件出示生字的动画笔顺</w:t>
      </w:r>
      <w:r>
        <w:rPr>
          <w:rFonts w:ascii="方正书宋_GBK" w:hAnsi="方正书宋_GBK"/>
        </w:rPr>
        <w:t>,</w:t>
      </w:r>
      <w:r>
        <w:rPr>
          <w:rFonts w:hint="eastAsia"/>
        </w:rPr>
        <w:t>学生练习书写。</w:t>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08" name="语文ppt.jpg" descr="id:21475054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a:stretch>
                      <a:fillRect/>
                    </a:stretch>
                  </pic:blipFill>
                  <pic:spPr>
                    <a:xfrm>
                      <a:off x="0" y="0"/>
                      <a:ext cx="274320" cy="213480"/>
                    </a:xfrm>
                    <a:prstGeom prst="rect">
                      <a:avLst/>
                    </a:prstGeom>
                  </pic:spPr>
                </pic:pic>
              </a:graphicData>
            </a:graphic>
          </wp:inline>
        </w:drawing>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出示“络、锤”的书写笔顺以及占格情况。</w:t>
      </w:r>
      <w:r>
        <w:tab/>
      </w:r>
    </w:p>
    <w:p w:rsidR="00632E92" w:rsidRDefault="00632E92" w:rsidP="00632E92">
      <w:pPr>
        <w:spacing w:line="240" w:lineRule="auto"/>
        <w:ind w:firstLineChars="200" w:firstLine="360"/>
      </w:pPr>
      <w:r>
        <w:rPr>
          <w:rFonts w:hint="eastAsia"/>
        </w:rPr>
        <w:t xml:space="preserve">  </w:t>
      </w:r>
      <w:r>
        <w:rPr>
          <w:rFonts w:ascii="NEU-HZ-S92" w:hAnsi="NEU-HZ-S92"/>
        </w:rPr>
        <w:t>5</w:t>
      </w:r>
      <w:r>
        <w:t>.</w:t>
      </w:r>
      <w:r>
        <w:rPr>
          <w:rFonts w:hint="eastAsia"/>
        </w:rPr>
        <w:t>教师简介作者。</w:t>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09" name="语文ppt.jpg" descr="id:21475054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a:stretch>
                      <a:fillRect/>
                    </a:stretch>
                  </pic:blipFill>
                  <pic:spPr>
                    <a:xfrm>
                      <a:off x="0" y="0"/>
                      <a:ext cx="274320" cy="213480"/>
                    </a:xfrm>
                    <a:prstGeom prst="rect">
                      <a:avLst/>
                    </a:prstGeom>
                  </pic:spPr>
                </pic:pic>
              </a:graphicData>
            </a:graphic>
          </wp:inline>
        </w:drawing>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李贺</w:t>
      </w:r>
      <w:r>
        <w:rPr>
          <w:rFonts w:ascii="方正楷体_GBK" w:hAnsi="方正楷体_GBK"/>
        </w:rPr>
        <w:t>(</w:t>
      </w:r>
      <w:r>
        <w:t>790</w:t>
      </w:r>
      <w:r>
        <w:rPr>
          <w:rFonts w:eastAsia="方正楷体_GBK" w:hint="eastAsia"/>
        </w:rPr>
        <w:t>—</w:t>
      </w:r>
      <w:r>
        <w:t>816</w:t>
      </w:r>
      <w:r>
        <w:rPr>
          <w:rFonts w:ascii="方正楷体_GBK" w:hAnsi="方正楷体_GBK"/>
        </w:rPr>
        <w:t>),</w:t>
      </w:r>
      <w:r>
        <w:rPr>
          <w:rFonts w:eastAsia="方正楷体_GBK" w:hint="eastAsia"/>
        </w:rPr>
        <w:t>唐代诗人。他七岁能辞章</w:t>
      </w:r>
      <w:r>
        <w:rPr>
          <w:rFonts w:ascii="方正楷体_GBK" w:hAnsi="方正楷体_GBK"/>
        </w:rPr>
        <w:t>,</w:t>
      </w:r>
      <w:r>
        <w:rPr>
          <w:rFonts w:eastAsia="方正楷体_GBK" w:hint="eastAsia"/>
        </w:rPr>
        <w:t>十五岁工乐府</w:t>
      </w:r>
      <w:r>
        <w:rPr>
          <w:rFonts w:ascii="方正楷体_GBK" w:hAnsi="方正楷体_GBK"/>
        </w:rPr>
        <w:t>,</w:t>
      </w:r>
      <w:r>
        <w:rPr>
          <w:rFonts w:eastAsia="方正楷体_GBK" w:hint="eastAsia"/>
        </w:rPr>
        <w:t>一生体弱多病</w:t>
      </w:r>
      <w:r>
        <w:rPr>
          <w:rFonts w:ascii="方正楷体_GBK" w:hAnsi="方正楷体_GBK"/>
        </w:rPr>
        <w:t>,</w:t>
      </w:r>
      <w:r>
        <w:rPr>
          <w:rFonts w:eastAsia="方正楷体_GBK" w:hint="eastAsia"/>
        </w:rPr>
        <w:t>仕途困厄。他的《开愁歌》《日出行》《苦昼短》诗抒写失意之怀</w:t>
      </w:r>
      <w:r>
        <w:rPr>
          <w:rFonts w:ascii="方正楷体_GBK" w:hAnsi="方正楷体_GBK"/>
        </w:rPr>
        <w:t>,</w:t>
      </w:r>
      <w:r>
        <w:rPr>
          <w:rFonts w:eastAsia="方正楷体_GBK" w:hint="eastAsia"/>
        </w:rPr>
        <w:t>悲慨人生短促</w:t>
      </w:r>
      <w:r>
        <w:rPr>
          <w:rFonts w:ascii="方正楷体_GBK" w:hAnsi="方正楷体_GBK"/>
        </w:rPr>
        <w:t>,</w:t>
      </w:r>
      <w:r>
        <w:rPr>
          <w:rFonts w:eastAsia="方正楷体_GBK" w:hint="eastAsia"/>
        </w:rPr>
        <w:t>但他毕竟有积极用世的政治怀抱</w:t>
      </w:r>
      <w:r>
        <w:rPr>
          <w:rFonts w:ascii="方正楷体_GBK" w:hAnsi="方正楷体_GBK"/>
        </w:rPr>
        <w:t>,</w:t>
      </w:r>
      <w:r>
        <w:rPr>
          <w:rFonts w:eastAsia="方正楷体_GBK" w:hint="eastAsia"/>
        </w:rPr>
        <w:t>故在他的奇崛想象与诞幻古怪的诗句里也有“世上英雄本无主”的英雄气概和“男儿何不带吴钩</w:t>
      </w:r>
      <w:r>
        <w:rPr>
          <w:rFonts w:ascii="方正楷体_GBK" w:hAnsi="方正楷体_GBK"/>
        </w:rPr>
        <w:t>,</w:t>
      </w:r>
      <w:r>
        <w:rPr>
          <w:rFonts w:eastAsia="方正楷体_GBK" w:hint="eastAsia"/>
        </w:rPr>
        <w:t>收取关山五十州”的愿望与雄心。</w:t>
      </w:r>
    </w:p>
    <w:p w:rsidR="00632E92" w:rsidRDefault="00632E92" w:rsidP="00632E92">
      <w:pPr>
        <w:spacing w:line="240" w:lineRule="auto"/>
        <w:ind w:firstLineChars="200" w:firstLine="360"/>
      </w:pPr>
      <w:r>
        <w:rPr>
          <w:rFonts w:ascii="方正书宋_GBK" w:hAnsi="方正书宋_GBK"/>
        </w:rPr>
        <w:t>(</w:t>
      </w:r>
      <w:r>
        <w:rPr>
          <w:rFonts w:hint="eastAsia"/>
        </w:rPr>
        <w:t>二</w:t>
      </w:r>
      <w:r>
        <w:rPr>
          <w:rFonts w:ascii="方正书宋_GBK" w:hAnsi="方正书宋_GBK"/>
        </w:rPr>
        <w:t>)</w:t>
      </w:r>
      <w:r>
        <w:rPr>
          <w:rFonts w:hint="eastAsia"/>
        </w:rPr>
        <w:t>释疑</w:t>
      </w:r>
      <w:r>
        <w:rPr>
          <w:rFonts w:ascii="方正书宋_GBK" w:hAnsi="方正书宋_GBK"/>
        </w:rPr>
        <w:t>,</w:t>
      </w:r>
      <w:r>
        <w:rPr>
          <w:rFonts w:hint="eastAsia"/>
        </w:rPr>
        <w:t>理解诗歌</w:t>
      </w:r>
      <w:r>
        <w:rPr>
          <w:rFonts w:hint="eastAsia"/>
        </w:rPr>
        <w:t xml:space="preserve"> </w:t>
      </w:r>
    </w:p>
    <w:p w:rsidR="00632E92" w:rsidRDefault="00632E92" w:rsidP="00632E92">
      <w:pPr>
        <w:spacing w:line="240" w:lineRule="auto"/>
        <w:ind w:firstLineChars="200" w:firstLine="360"/>
      </w:pPr>
      <w:r>
        <w:rPr>
          <w:rFonts w:ascii="NEU-HZ-S92" w:hAnsi="NEU-HZ-S92"/>
        </w:rPr>
        <w:t>1</w:t>
      </w:r>
      <w:r>
        <w:t>.</w:t>
      </w:r>
      <w:r>
        <w:rPr>
          <w:rFonts w:hint="eastAsia"/>
        </w:rPr>
        <w:t>自读诗歌</w:t>
      </w:r>
      <w:r>
        <w:rPr>
          <w:rFonts w:ascii="方正书宋_GBK" w:hAnsi="方正书宋_GBK"/>
        </w:rPr>
        <w:t>,</w:t>
      </w:r>
      <w:r>
        <w:rPr>
          <w:rFonts w:hint="eastAsia"/>
        </w:rPr>
        <w:t>思考</w:t>
      </w:r>
      <w:r>
        <w:rPr>
          <w:rFonts w:ascii="方正书宋_GBK" w:hAnsi="方正书宋_GBK"/>
        </w:rPr>
        <w:t>:</w:t>
      </w:r>
      <w:r>
        <w:rPr>
          <w:rFonts w:hint="eastAsia"/>
        </w:rPr>
        <w:t>这首诗写了什么内容</w:t>
      </w:r>
      <w:r>
        <w:rPr>
          <w:rFonts w:ascii="方正书宋_GBK" w:hAnsi="方正书宋_GBK"/>
        </w:rPr>
        <w:t>?</w:t>
      </w:r>
      <w:r>
        <w:rPr>
          <w:rFonts w:hint="eastAsia"/>
        </w:rPr>
        <w:t>自己读懂了什么</w:t>
      </w:r>
      <w:r>
        <w:rPr>
          <w:rFonts w:ascii="方正书宋_GBK" w:hAnsi="方正书宋_GBK"/>
        </w:rPr>
        <w:t>?</w:t>
      </w:r>
      <w:r>
        <w:rPr>
          <w:rFonts w:hint="eastAsia"/>
        </w:rPr>
        <w:t>还有什么不懂的地方</w:t>
      </w:r>
      <w:r>
        <w:rPr>
          <w:rFonts w:ascii="方正书宋_GBK" w:hAnsi="方正书宋_GBK"/>
        </w:rPr>
        <w:t>?</w:t>
      </w:r>
    </w:p>
    <w:p w:rsidR="00632E92" w:rsidRDefault="00632E92" w:rsidP="00632E92">
      <w:pPr>
        <w:spacing w:line="240" w:lineRule="auto"/>
        <w:ind w:firstLineChars="200" w:firstLine="360"/>
      </w:pPr>
      <w:r>
        <w:rPr>
          <w:rFonts w:ascii="NEU-HZ-S92" w:hAnsi="NEU-HZ-S92"/>
        </w:rPr>
        <w:lastRenderedPageBreak/>
        <w:t>2</w:t>
      </w:r>
      <w:r>
        <w:t>.</w:t>
      </w:r>
      <w:r>
        <w:rPr>
          <w:rFonts w:hint="eastAsia"/>
        </w:rPr>
        <w:t>汇报交流</w:t>
      </w:r>
      <w:r>
        <w:rPr>
          <w:rFonts w:ascii="方正书宋_GBK" w:hAnsi="方正书宋_GBK"/>
        </w:rPr>
        <w:t>,</w:t>
      </w:r>
      <w:r>
        <w:rPr>
          <w:rFonts w:hint="eastAsia"/>
        </w:rPr>
        <w:t>教师点拨。</w:t>
      </w:r>
    </w:p>
    <w:p w:rsidR="00632E92" w:rsidRDefault="00632E92" w:rsidP="00632E92">
      <w:pPr>
        <w:spacing w:line="240" w:lineRule="auto"/>
        <w:ind w:firstLineChars="200" w:firstLine="360"/>
      </w:pPr>
      <w:r>
        <w:rPr>
          <w:rFonts w:hint="eastAsia"/>
        </w:rPr>
        <w:t>大漠</w:t>
      </w:r>
      <w:r>
        <w:rPr>
          <w:rFonts w:ascii="方正书宋_GBK" w:hAnsi="方正书宋_GBK"/>
        </w:rPr>
        <w:t>:</w:t>
      </w:r>
      <w:r>
        <w:rPr>
          <w:rFonts w:hint="eastAsia"/>
        </w:rPr>
        <w:t>大沙漠。</w:t>
      </w:r>
    </w:p>
    <w:p w:rsidR="00632E92" w:rsidRDefault="00632E92" w:rsidP="00632E92">
      <w:pPr>
        <w:spacing w:line="240" w:lineRule="auto"/>
        <w:ind w:firstLineChars="200" w:firstLine="360"/>
      </w:pPr>
      <w:r>
        <w:rPr>
          <w:rFonts w:hint="eastAsia"/>
        </w:rPr>
        <w:t>燕山</w:t>
      </w:r>
      <w:r>
        <w:rPr>
          <w:rFonts w:ascii="方正书宋_GBK" w:hAnsi="方正书宋_GBK"/>
        </w:rPr>
        <w:t>:</w:t>
      </w:r>
      <w:r>
        <w:rPr>
          <w:rFonts w:hint="eastAsia"/>
        </w:rPr>
        <w:t>指燕然山。这里借指边塞。</w:t>
      </w:r>
    </w:p>
    <w:p w:rsidR="00632E92" w:rsidRDefault="00632E92" w:rsidP="00632E92">
      <w:pPr>
        <w:spacing w:line="240" w:lineRule="auto"/>
        <w:ind w:firstLineChars="200" w:firstLine="360"/>
      </w:pPr>
      <w:r>
        <w:rPr>
          <w:rFonts w:hint="eastAsia"/>
        </w:rPr>
        <w:t>钩</w:t>
      </w:r>
      <w:r>
        <w:rPr>
          <w:rFonts w:ascii="方正书宋_GBK" w:hAnsi="方正书宋_GBK"/>
        </w:rPr>
        <w:t>:</w:t>
      </w:r>
      <w:r>
        <w:rPr>
          <w:rFonts w:hint="eastAsia"/>
        </w:rPr>
        <w:t>古代的一种兵器</w:t>
      </w:r>
      <w:r>
        <w:rPr>
          <w:rFonts w:ascii="方正书宋_GBK" w:hAnsi="方正书宋_GBK"/>
        </w:rPr>
        <w:t>,</w:t>
      </w:r>
      <w:r>
        <w:rPr>
          <w:rFonts w:hint="eastAsia"/>
        </w:rPr>
        <w:t>形似月牙。</w:t>
      </w:r>
    </w:p>
    <w:p w:rsidR="00632E92" w:rsidRDefault="00632E92" w:rsidP="00632E92">
      <w:pPr>
        <w:spacing w:line="240" w:lineRule="auto"/>
        <w:ind w:firstLineChars="200" w:firstLine="360"/>
      </w:pPr>
      <w:r>
        <w:rPr>
          <w:rFonts w:hint="eastAsia"/>
        </w:rPr>
        <w:t>何当</w:t>
      </w:r>
      <w:r>
        <w:rPr>
          <w:rFonts w:ascii="方正书宋_GBK" w:hAnsi="方正书宋_GBK"/>
        </w:rPr>
        <w:t>:</w:t>
      </w:r>
      <w:r>
        <w:rPr>
          <w:rFonts w:hint="eastAsia"/>
        </w:rPr>
        <w:t>何时将要。</w:t>
      </w:r>
    </w:p>
    <w:p w:rsidR="00632E92" w:rsidRDefault="00632E92" w:rsidP="00632E92">
      <w:pPr>
        <w:spacing w:line="240" w:lineRule="auto"/>
        <w:ind w:firstLineChars="200" w:firstLine="360"/>
      </w:pPr>
      <w:r>
        <w:rPr>
          <w:rFonts w:hint="eastAsia"/>
        </w:rPr>
        <w:t>金络脑</w:t>
      </w:r>
      <w:r>
        <w:rPr>
          <w:rFonts w:ascii="方正书宋_GBK" w:hAnsi="方正书宋_GBK"/>
        </w:rPr>
        <w:t>:</w:t>
      </w:r>
      <w:r>
        <w:rPr>
          <w:rFonts w:hint="eastAsia"/>
        </w:rPr>
        <w:t>用黄金装饰的马笼头。</w:t>
      </w:r>
    </w:p>
    <w:p w:rsidR="00632E92" w:rsidRDefault="00632E92" w:rsidP="00632E92">
      <w:pPr>
        <w:spacing w:line="240" w:lineRule="auto"/>
        <w:ind w:firstLineChars="200" w:firstLine="360"/>
      </w:pPr>
      <w:r>
        <w:rPr>
          <w:rFonts w:ascii="NEU-HZ-S92" w:hAnsi="NEU-HZ-S92"/>
        </w:rPr>
        <w:t>3</w:t>
      </w:r>
      <w:r>
        <w:t>.</w:t>
      </w:r>
      <w:r>
        <w:rPr>
          <w:rFonts w:hint="eastAsia"/>
        </w:rPr>
        <w:t>学生用自己的话说说诗句的意思</w:t>
      </w:r>
      <w:r>
        <w:rPr>
          <w:rFonts w:ascii="方正书宋_GBK" w:hAnsi="方正书宋_GBK"/>
        </w:rPr>
        <w:t>,</w:t>
      </w:r>
      <w:r>
        <w:rPr>
          <w:rFonts w:hint="eastAsia"/>
        </w:rPr>
        <w:t xml:space="preserve"> </w:t>
      </w:r>
      <w:r>
        <w:rPr>
          <w:rFonts w:hint="eastAsia"/>
        </w:rPr>
        <w:t>教师课件出示古诗诗意。</w:t>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10" name="语文ppt.jpg" descr="id:21475054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a:stretch>
                      <a:fillRect/>
                    </a:stretch>
                  </pic:blipFill>
                  <pic:spPr>
                    <a:xfrm>
                      <a:off x="0" y="0"/>
                      <a:ext cx="274320" cy="213480"/>
                    </a:xfrm>
                    <a:prstGeom prst="rect">
                      <a:avLst/>
                    </a:prstGeom>
                  </pic:spPr>
                </pic:pic>
              </a:graphicData>
            </a:graphic>
          </wp:inline>
        </w:drawing>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塞外大沙漠里</w:t>
      </w:r>
      <w:r>
        <w:rPr>
          <w:rFonts w:ascii="方正楷体_GBK" w:hAnsi="方正楷体_GBK"/>
        </w:rPr>
        <w:t>,</w:t>
      </w:r>
      <w:r>
        <w:rPr>
          <w:rFonts w:eastAsia="方正楷体_GBK" w:hint="eastAsia"/>
        </w:rPr>
        <w:t>黄沙在月光的映照下</w:t>
      </w:r>
      <w:r>
        <w:rPr>
          <w:rFonts w:ascii="方正楷体_GBK" w:hAnsi="方正楷体_GBK"/>
        </w:rPr>
        <w:t>,</w:t>
      </w:r>
      <w:r>
        <w:rPr>
          <w:rFonts w:eastAsia="方正楷体_GBK" w:hint="eastAsia"/>
        </w:rPr>
        <w:t>犹如皑皑白雪</w:t>
      </w:r>
      <w:r>
        <w:rPr>
          <w:rFonts w:ascii="方正楷体_GBK" w:hAnsi="方正楷体_GBK"/>
        </w:rPr>
        <w:t>,</w:t>
      </w:r>
      <w:r>
        <w:rPr>
          <w:rFonts w:eastAsia="方正楷体_GBK" w:hint="eastAsia"/>
        </w:rPr>
        <w:t>月亮高悬在燕山之上</w:t>
      </w:r>
      <w:r>
        <w:rPr>
          <w:rFonts w:ascii="方正楷体_GBK" w:hAnsi="方正楷体_GBK"/>
        </w:rPr>
        <w:t>,</w:t>
      </w:r>
      <w:r>
        <w:rPr>
          <w:rFonts w:eastAsia="方正楷体_GBK" w:hint="eastAsia"/>
        </w:rPr>
        <w:t>恰似一把弯钩。什么时候我能给马套上金络头</w:t>
      </w:r>
      <w:r>
        <w:rPr>
          <w:rFonts w:ascii="方正楷体_GBK" w:hAnsi="方正楷体_GBK"/>
        </w:rPr>
        <w:t>,</w:t>
      </w:r>
      <w:r>
        <w:rPr>
          <w:rFonts w:eastAsia="方正楷体_GBK" w:hint="eastAsia"/>
        </w:rPr>
        <w:t>飞快地踏遍这清爽秋日时的原野</w:t>
      </w:r>
      <w:r>
        <w:rPr>
          <w:rFonts w:ascii="方正楷体_GBK" w:hAnsi="方正楷体_GBK"/>
        </w:rPr>
        <w:t>!</w:t>
      </w:r>
    </w:p>
    <w:p w:rsidR="00632E92" w:rsidRDefault="00632E92" w:rsidP="00632E92">
      <w:pPr>
        <w:spacing w:line="240" w:lineRule="auto"/>
        <w:ind w:firstLineChars="200" w:firstLine="360"/>
      </w:pPr>
      <w:r>
        <w:rPr>
          <w:rFonts w:ascii="方正书宋_GBK" w:hAnsi="方正书宋_GBK"/>
        </w:rPr>
        <w:t>(</w:t>
      </w:r>
      <w:r>
        <w:rPr>
          <w:rFonts w:hint="eastAsia"/>
        </w:rPr>
        <w:t>三</w:t>
      </w:r>
      <w:r>
        <w:rPr>
          <w:rFonts w:ascii="方正书宋_GBK" w:hAnsi="方正书宋_GBK"/>
        </w:rPr>
        <w:t>)</w:t>
      </w:r>
      <w:r>
        <w:rPr>
          <w:rFonts w:hint="eastAsia"/>
        </w:rPr>
        <w:t>品读诗句</w:t>
      </w:r>
      <w:r>
        <w:rPr>
          <w:rFonts w:ascii="方正书宋_GBK" w:hAnsi="方正书宋_GBK"/>
        </w:rPr>
        <w:t>,</w:t>
      </w:r>
      <w:r>
        <w:rPr>
          <w:rFonts w:hint="eastAsia"/>
        </w:rPr>
        <w:t>感知诗人的志向</w:t>
      </w:r>
    </w:p>
    <w:p w:rsidR="00632E92" w:rsidRDefault="00632E92" w:rsidP="00632E92">
      <w:pPr>
        <w:spacing w:line="240" w:lineRule="auto"/>
        <w:ind w:firstLineChars="200" w:firstLine="360"/>
      </w:pPr>
      <w:r>
        <w:rPr>
          <w:rFonts w:ascii="NEU-HZ-S92" w:hAnsi="NEU-HZ-S92"/>
        </w:rPr>
        <w:t>1</w:t>
      </w:r>
      <w:r>
        <w:t>.</w:t>
      </w:r>
      <w:r>
        <w:rPr>
          <w:rFonts w:hint="eastAsia"/>
        </w:rPr>
        <w:t>学生读前两句古诗</w:t>
      </w:r>
      <w:r>
        <w:rPr>
          <w:rFonts w:ascii="方正书宋_GBK" w:hAnsi="方正书宋_GBK"/>
        </w:rPr>
        <w:t>,</w:t>
      </w:r>
      <w:r>
        <w:rPr>
          <w:rFonts w:hint="eastAsia"/>
        </w:rPr>
        <w:t>想一想这两句诗写了什么</w:t>
      </w:r>
      <w:r>
        <w:rPr>
          <w:rFonts w:ascii="方正书宋_GBK" w:hAnsi="方正书宋_GBK"/>
        </w:rPr>
        <w:t>?</w:t>
      </w:r>
      <w:r>
        <w:rPr>
          <w:rFonts w:ascii="方正楷体_GBK" w:hAnsi="方正楷体_GBK"/>
        </w:rPr>
        <w:t>(</w:t>
      </w:r>
      <w:r>
        <w:rPr>
          <w:rFonts w:eastAsia="方正楷体_GBK" w:hint="eastAsia"/>
        </w:rPr>
        <w:t>写了边疆战场的景色。</w:t>
      </w:r>
      <w:r>
        <w:rPr>
          <w:rFonts w:ascii="方正楷体_GBK" w:hAnsi="方正楷体_GBK"/>
        </w:rPr>
        <w:t>)</w:t>
      </w:r>
    </w:p>
    <w:p w:rsidR="00632E92" w:rsidRDefault="00632E92" w:rsidP="00632E92">
      <w:pPr>
        <w:spacing w:line="240" w:lineRule="auto"/>
        <w:ind w:firstLineChars="200" w:firstLine="360"/>
      </w:pPr>
      <w:r>
        <w:rPr>
          <w:rFonts w:ascii="NEU-HZ-S92" w:hAnsi="NEU-HZ-S92"/>
        </w:rPr>
        <w:t>2</w:t>
      </w:r>
      <w:r>
        <w:t>.</w:t>
      </w:r>
      <w:r>
        <w:rPr>
          <w:rFonts w:hint="eastAsia"/>
        </w:rPr>
        <w:t>从“沙如雪”和“月似钩”这两个词语中你体会到了什么</w:t>
      </w:r>
      <w:r>
        <w:rPr>
          <w:rFonts w:ascii="方正书宋_GBK" w:hAnsi="方正书宋_GBK"/>
        </w:rPr>
        <w:t>?</w:t>
      </w:r>
      <w:r>
        <w:rPr>
          <w:rFonts w:ascii="方正楷体_GBK" w:hAnsi="方正楷体_GBK"/>
        </w:rPr>
        <w:t>(</w:t>
      </w:r>
      <w:r>
        <w:rPr>
          <w:rFonts w:eastAsia="方正楷体_GBK" w:hint="eastAsia"/>
        </w:rPr>
        <w:t>沙漠在月下的颜色以及月亮的形状。</w:t>
      </w:r>
      <w:r>
        <w:rPr>
          <w:rFonts w:ascii="方正楷体_GBK" w:hAnsi="方正楷体_GBK"/>
        </w:rPr>
        <w:t>)</w:t>
      </w:r>
    </w:p>
    <w:p w:rsidR="00632E92" w:rsidRDefault="00632E92" w:rsidP="00632E92">
      <w:pPr>
        <w:spacing w:line="240" w:lineRule="auto"/>
        <w:ind w:firstLineChars="200" w:firstLine="360"/>
      </w:pPr>
      <w:r>
        <w:rPr>
          <w:rFonts w:ascii="NEU-HZ-S92" w:hAnsi="NEU-HZ-S92"/>
        </w:rPr>
        <w:t>3</w:t>
      </w:r>
      <w:r>
        <w:t>.</w:t>
      </w:r>
      <w:r>
        <w:rPr>
          <w:rFonts w:hint="eastAsia"/>
        </w:rPr>
        <w:t>教师总结</w:t>
      </w:r>
      <w:r>
        <w:rPr>
          <w:rFonts w:ascii="方正书宋_GBK" w:hAnsi="方正书宋_GBK"/>
        </w:rPr>
        <w:t>:</w:t>
      </w:r>
      <w:r>
        <w:rPr>
          <w:rFonts w:hint="eastAsia"/>
        </w:rPr>
        <w:t>“沙如雪”表面上是写沙漠在月下的颜色</w:t>
      </w:r>
      <w:r>
        <w:rPr>
          <w:rFonts w:ascii="方正书宋_GBK" w:hAnsi="方正书宋_GBK"/>
        </w:rPr>
        <w:t>,</w:t>
      </w:r>
      <w:r>
        <w:rPr>
          <w:rFonts w:hint="eastAsia"/>
        </w:rPr>
        <w:t>其实又从触觉上写出了夜间寒冷的感觉</w:t>
      </w:r>
      <w:r>
        <w:rPr>
          <w:rFonts w:ascii="方正书宋_GBK" w:hAnsi="方正书宋_GBK"/>
        </w:rPr>
        <w:t>,</w:t>
      </w:r>
      <w:r>
        <w:rPr>
          <w:rFonts w:hint="eastAsia"/>
        </w:rPr>
        <w:t>让人似乎看到了空旷荒凉的大漠</w:t>
      </w:r>
      <w:r>
        <w:rPr>
          <w:rFonts w:ascii="方正书宋_GBK" w:hAnsi="方正书宋_GBK"/>
        </w:rPr>
        <w:t>,</w:t>
      </w:r>
      <w:r>
        <w:rPr>
          <w:rFonts w:hint="eastAsia"/>
        </w:rPr>
        <w:t>在明亮皎洁的月光下闪着如雪的寒光</w:t>
      </w:r>
      <w:r>
        <w:rPr>
          <w:rFonts w:ascii="方正书宋_GBK" w:hAnsi="方正书宋_GBK"/>
        </w:rPr>
        <w:t>;</w:t>
      </w:r>
      <w:r>
        <w:rPr>
          <w:rFonts w:hint="eastAsia"/>
        </w:rPr>
        <w:t>“月似钩”表面上是形容月亮弯弯的形状</w:t>
      </w:r>
      <w:r>
        <w:rPr>
          <w:rFonts w:ascii="方正书宋_GBK" w:hAnsi="方正书宋_GBK"/>
        </w:rPr>
        <w:t>,</w:t>
      </w:r>
      <w:r>
        <w:rPr>
          <w:rFonts w:hint="eastAsia"/>
        </w:rPr>
        <w:t>其实很容易让人联想到武器和沙场征战的场景。</w:t>
      </w:r>
    </w:p>
    <w:p w:rsidR="00632E92" w:rsidRDefault="00632E92" w:rsidP="00632E92">
      <w:pPr>
        <w:spacing w:line="240" w:lineRule="auto"/>
        <w:ind w:firstLineChars="200" w:firstLine="360"/>
      </w:pPr>
      <w:r>
        <w:rPr>
          <w:rFonts w:ascii="NEU-HZ-S92" w:hAnsi="NEU-HZ-S92"/>
        </w:rPr>
        <w:t>4</w:t>
      </w:r>
      <w:r>
        <w:t>.</w:t>
      </w:r>
      <w:r>
        <w:rPr>
          <w:rFonts w:hint="eastAsia"/>
        </w:rPr>
        <w:t>学生读后两句古诗</w:t>
      </w:r>
      <w:r>
        <w:rPr>
          <w:rFonts w:ascii="方正书宋_GBK" w:hAnsi="方正书宋_GBK"/>
        </w:rPr>
        <w:t>,</w:t>
      </w:r>
      <w:r>
        <w:rPr>
          <w:rFonts w:hint="eastAsia"/>
        </w:rPr>
        <w:t xml:space="preserve"> </w:t>
      </w:r>
      <w:r>
        <w:rPr>
          <w:rFonts w:hint="eastAsia"/>
        </w:rPr>
        <w:t>说一说这是一匹怎样的马</w:t>
      </w:r>
      <w:r>
        <w:rPr>
          <w:rFonts w:ascii="方正书宋_GBK" w:hAnsi="方正书宋_GBK"/>
        </w:rPr>
        <w:t>,</w:t>
      </w:r>
      <w:r>
        <w:rPr>
          <w:rFonts w:hint="eastAsia"/>
        </w:rPr>
        <w:t>表达了诗人怎样的感情</w:t>
      </w:r>
      <w:r>
        <w:rPr>
          <w:rFonts w:ascii="方正书宋_GBK" w:hAnsi="方正书宋_GBK"/>
        </w:rPr>
        <w:t>?</w:t>
      </w:r>
    </w:p>
    <w:p w:rsidR="00632E92" w:rsidRDefault="00632E92" w:rsidP="00632E92">
      <w:pPr>
        <w:spacing w:line="240" w:lineRule="auto"/>
        <w:ind w:firstLineChars="200" w:firstLine="360"/>
      </w:pPr>
      <w:r>
        <w:rPr>
          <w:rFonts w:ascii="NEU-HZ-S92" w:hAnsi="NEU-HZ-S92"/>
        </w:rPr>
        <w:t>5</w:t>
      </w:r>
      <w:r>
        <w:t>.</w:t>
      </w:r>
      <w:r>
        <w:rPr>
          <w:rFonts w:hint="eastAsia"/>
        </w:rPr>
        <w:t>教师小结</w:t>
      </w:r>
      <w:r>
        <w:rPr>
          <w:rFonts w:ascii="方正书宋_GBK" w:hAnsi="方正书宋_GBK"/>
        </w:rPr>
        <w:t>:</w:t>
      </w:r>
      <w:r>
        <w:rPr>
          <w:rFonts w:hint="eastAsia"/>
        </w:rPr>
        <w:t>“金络脑”指的是非常贵重的鞍具</w:t>
      </w:r>
      <w:r>
        <w:rPr>
          <w:rFonts w:ascii="方正书宋_GBK" w:hAnsi="方正书宋_GBK"/>
        </w:rPr>
        <w:t>,</w:t>
      </w:r>
      <w:r>
        <w:rPr>
          <w:rFonts w:hint="eastAsia"/>
        </w:rPr>
        <w:t>象征着马受到了主人的重视</w:t>
      </w:r>
      <w:r>
        <w:rPr>
          <w:rFonts w:ascii="方正书宋_GBK" w:hAnsi="方正书宋_GBK"/>
        </w:rPr>
        <w:t>,</w:t>
      </w:r>
      <w:r>
        <w:rPr>
          <w:rFonts w:hint="eastAsia"/>
        </w:rPr>
        <w:t>在本诗中寄托了诗人渴望能像这样的马儿一样</w:t>
      </w:r>
      <w:r>
        <w:rPr>
          <w:rFonts w:ascii="方正书宋_GBK" w:hAnsi="方正书宋_GBK"/>
        </w:rPr>
        <w:t>,</w:t>
      </w:r>
      <w:r>
        <w:rPr>
          <w:rFonts w:hint="eastAsia"/>
        </w:rPr>
        <w:t>被人重视</w:t>
      </w:r>
      <w:r>
        <w:rPr>
          <w:rFonts w:ascii="方正书宋_GBK" w:hAnsi="方正书宋_GBK"/>
        </w:rPr>
        <w:t>,</w:t>
      </w:r>
      <w:r>
        <w:rPr>
          <w:rFonts w:hint="eastAsia"/>
        </w:rPr>
        <w:t>一展抱负</w:t>
      </w:r>
      <w:r>
        <w:rPr>
          <w:rFonts w:ascii="方正书宋_GBK" w:hAnsi="方正书宋_GBK"/>
        </w:rPr>
        <w:t>,</w:t>
      </w:r>
      <w:r>
        <w:rPr>
          <w:rFonts w:hint="eastAsia"/>
        </w:rPr>
        <w:t>保卫国家的雄心壮志。</w:t>
      </w:r>
    </w:p>
    <w:p w:rsidR="00632E92" w:rsidRDefault="00632E92" w:rsidP="00632E92">
      <w:pPr>
        <w:spacing w:line="240" w:lineRule="auto"/>
        <w:ind w:firstLineChars="200" w:firstLine="360"/>
      </w:pPr>
      <w:r>
        <w:rPr>
          <w:rFonts w:hint="eastAsia"/>
        </w:rPr>
        <w:t xml:space="preserve">  </w:t>
      </w:r>
      <w:r>
        <w:rPr>
          <w:rFonts w:hint="eastAsia"/>
        </w:rPr>
        <w:t>“何当”的意思是“何时将要”</w:t>
      </w:r>
      <w:r>
        <w:rPr>
          <w:rFonts w:ascii="方正书宋_GBK" w:hAnsi="方正书宋_GBK"/>
        </w:rPr>
        <w:t>,</w:t>
      </w:r>
      <w:r>
        <w:rPr>
          <w:rFonts w:hint="eastAsia"/>
        </w:rPr>
        <w:t>表达出一种遥遥无期的意味</w:t>
      </w:r>
      <w:r>
        <w:rPr>
          <w:rFonts w:ascii="方正书宋_GBK" w:hAnsi="方正书宋_GBK"/>
        </w:rPr>
        <w:t>,</w:t>
      </w:r>
      <w:r>
        <w:rPr>
          <w:rFonts w:hint="eastAsia"/>
        </w:rPr>
        <w:t>从这两句诗中可以看出诗人想要建功立业而又不被赏识所发出的悲叹。</w:t>
      </w:r>
    </w:p>
    <w:p w:rsidR="00632E92" w:rsidRDefault="00632E92" w:rsidP="00632E92">
      <w:pPr>
        <w:spacing w:line="240" w:lineRule="auto"/>
        <w:ind w:firstLineChars="200" w:firstLine="360"/>
      </w:pPr>
      <w:r>
        <w:rPr>
          <w:rFonts w:hint="eastAsia"/>
        </w:rPr>
        <w:lastRenderedPageBreak/>
        <w:t xml:space="preserve"> </w:t>
      </w:r>
      <w:r>
        <w:rPr>
          <w:rFonts w:ascii="NEU-HZ-S92" w:hAnsi="NEU-HZ-S92"/>
        </w:rPr>
        <w:t>6</w:t>
      </w:r>
      <w:r>
        <w:t>.</w:t>
      </w:r>
      <w:r>
        <w:rPr>
          <w:rFonts w:hint="eastAsia"/>
        </w:rPr>
        <w:t>教师引导学生总结本诗在写法上的特点</w:t>
      </w:r>
      <w:r>
        <w:rPr>
          <w:rFonts w:ascii="方正书宋_GBK" w:hAnsi="方正书宋_GBK"/>
        </w:rPr>
        <w:t>:</w:t>
      </w:r>
      <w:r>
        <w:rPr>
          <w:rFonts w:hint="eastAsia"/>
        </w:rPr>
        <w:t>通过咏叹马的命运</w:t>
      </w:r>
      <w:r>
        <w:rPr>
          <w:rFonts w:ascii="方正书宋_GBK" w:hAnsi="方正书宋_GBK"/>
        </w:rPr>
        <w:t>,</w:t>
      </w:r>
      <w:r>
        <w:rPr>
          <w:rFonts w:hint="eastAsia"/>
        </w:rPr>
        <w:t>来表现志士的奇才异质、远大抱负及不遇于时的感慨。</w:t>
      </w:r>
    </w:p>
    <w:p w:rsidR="00632E92" w:rsidRDefault="00632E92" w:rsidP="00632E92">
      <w:pPr>
        <w:spacing w:line="240" w:lineRule="auto"/>
        <w:ind w:firstLineChars="200" w:firstLine="360"/>
      </w:pPr>
      <w:r>
        <w:rPr>
          <w:rFonts w:hint="eastAsia"/>
        </w:rPr>
        <w:t xml:space="preserve">  </w:t>
      </w:r>
      <w:r>
        <w:rPr>
          <w:rFonts w:ascii="NEU-HZ-S92" w:hAnsi="NEU-HZ-S92"/>
        </w:rPr>
        <w:t>7</w:t>
      </w:r>
      <w:r>
        <w:t>.</w:t>
      </w:r>
      <w:r>
        <w:rPr>
          <w:rFonts w:hint="eastAsia"/>
        </w:rPr>
        <w:t>教师指导朗读</w:t>
      </w:r>
      <w:r>
        <w:rPr>
          <w:rFonts w:ascii="方正书宋_GBK" w:hAnsi="方正书宋_GBK"/>
        </w:rPr>
        <w:t>,</w:t>
      </w:r>
      <w:r>
        <w:rPr>
          <w:rFonts w:hint="eastAsia"/>
        </w:rPr>
        <w:t>学生练习。</w:t>
      </w:r>
    </w:p>
    <w:p w:rsidR="00632E92" w:rsidRDefault="00632E92" w:rsidP="00632E92">
      <w:pPr>
        <w:spacing w:line="240" w:lineRule="auto"/>
        <w:ind w:firstLineChars="200" w:firstLine="360"/>
        <w:rPr>
          <w:rFonts w:eastAsia="方正楷体_GBK"/>
        </w:rPr>
      </w:pPr>
      <w:r>
        <w:rPr>
          <w:noProof/>
        </w:rPr>
        <w:drawing>
          <wp:inline distT="0" distB="0" distL="0" distR="0">
            <wp:extent cx="579240" cy="176040"/>
            <wp:effectExtent l="0" t="0" r="0" b="0"/>
            <wp:docPr id="1011" name="设计意图.jpg" descr="id:21475054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a:stretch>
                      <a:fillRect/>
                    </a:stretch>
                  </pic:blipFill>
                  <pic:spPr>
                    <a:xfrm>
                      <a:off x="0" y="0"/>
                      <a:ext cx="579240" cy="176040"/>
                    </a:xfrm>
                    <a:prstGeom prst="rect">
                      <a:avLst/>
                    </a:prstGeom>
                  </pic:spPr>
                </pic:pic>
              </a:graphicData>
            </a:graphic>
          </wp:inline>
        </w:drawing>
      </w:r>
      <w:r>
        <w:rPr>
          <w:rFonts w:eastAsia="方正楷体_GBK" w:hint="eastAsia"/>
        </w:rPr>
        <w:t>学生自读自悟古诗的主要内容</w:t>
      </w:r>
      <w:r>
        <w:rPr>
          <w:rFonts w:ascii="方正楷体_GBK" w:hAnsi="方正楷体_GBK"/>
        </w:rPr>
        <w:t>,</w:t>
      </w:r>
      <w:r>
        <w:rPr>
          <w:rFonts w:eastAsia="方正楷体_GBK" w:hint="eastAsia"/>
        </w:rPr>
        <w:t>再通过重点词语的理解</w:t>
      </w:r>
      <w:r>
        <w:rPr>
          <w:rFonts w:ascii="方正楷体_GBK" w:hAnsi="方正楷体_GBK"/>
        </w:rPr>
        <w:t>,</w:t>
      </w:r>
      <w:r>
        <w:rPr>
          <w:rFonts w:eastAsia="方正楷体_GBK" w:hint="eastAsia"/>
        </w:rPr>
        <w:t>体会诗人借物言志的写法。</w:t>
      </w:r>
    </w:p>
    <w:p w:rsidR="00632E92" w:rsidRDefault="00632E92" w:rsidP="00632E92">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学习《石灰吟》</w:t>
      </w:r>
    </w:p>
    <w:p w:rsidR="00632E92" w:rsidRDefault="00632E92" w:rsidP="00632E92">
      <w:pPr>
        <w:spacing w:line="240" w:lineRule="auto"/>
      </w:pPr>
      <w:r>
        <w:t xml:space="preserve">　　</w:t>
      </w:r>
      <w:r>
        <w:rPr>
          <w:rFonts w:hint="eastAsia"/>
        </w:rPr>
        <w:t xml:space="preserve">  </w:t>
      </w:r>
      <w:r>
        <w:rPr>
          <w:rFonts w:ascii="方正书宋_GBK" w:hAnsi="方正书宋_GBK"/>
        </w:rPr>
        <w:t>(</w:t>
      </w:r>
      <w:r>
        <w:rPr>
          <w:rFonts w:hint="eastAsia"/>
        </w:rPr>
        <w:t>一</w:t>
      </w:r>
      <w:r>
        <w:rPr>
          <w:rFonts w:ascii="方正书宋_GBK" w:hAnsi="方正书宋_GBK"/>
        </w:rPr>
        <w:t>)</w:t>
      </w:r>
      <w:r>
        <w:rPr>
          <w:rFonts w:hint="eastAsia"/>
        </w:rPr>
        <w:t>初读古诗</w:t>
      </w:r>
      <w:r>
        <w:rPr>
          <w:rFonts w:ascii="方正书宋_GBK" w:hAnsi="方正书宋_GBK"/>
        </w:rPr>
        <w:t>,</w:t>
      </w:r>
      <w:r>
        <w:rPr>
          <w:rFonts w:hint="eastAsia"/>
        </w:rPr>
        <w:t>读准字音</w:t>
      </w:r>
    </w:p>
    <w:p w:rsidR="00632E92" w:rsidRDefault="00632E92" w:rsidP="00632E92">
      <w:pPr>
        <w:spacing w:line="240" w:lineRule="auto"/>
        <w:ind w:firstLineChars="200" w:firstLine="360"/>
      </w:pPr>
      <w:r>
        <w:rPr>
          <w:rFonts w:hint="eastAsia"/>
        </w:rPr>
        <w:t xml:space="preserve">  </w:t>
      </w:r>
      <w:r>
        <w:rPr>
          <w:rFonts w:ascii="NEU-HZ-S92" w:hAnsi="NEU-HZ-S92"/>
        </w:rPr>
        <w:t>1</w:t>
      </w:r>
      <w:r>
        <w:t>.</w:t>
      </w:r>
      <w:r>
        <w:rPr>
          <w:rFonts w:hint="eastAsia"/>
        </w:rPr>
        <w:t>学生自由读古诗</w:t>
      </w:r>
      <w:r>
        <w:rPr>
          <w:rFonts w:ascii="方正书宋_GBK" w:hAnsi="方正书宋_GBK"/>
        </w:rPr>
        <w:t>,</w:t>
      </w:r>
      <w:r>
        <w:rPr>
          <w:rFonts w:hint="eastAsia"/>
        </w:rPr>
        <w:t>读准字音</w:t>
      </w:r>
      <w:r>
        <w:rPr>
          <w:rFonts w:ascii="方正书宋_GBK" w:hAnsi="方正书宋_GBK"/>
        </w:rPr>
        <w:t>,</w:t>
      </w:r>
      <w:r>
        <w:rPr>
          <w:rFonts w:hint="eastAsia"/>
        </w:rPr>
        <w:t>读对节奏。</w:t>
      </w:r>
    </w:p>
    <w:p w:rsidR="00632E92" w:rsidRDefault="00632E92" w:rsidP="00632E92">
      <w:pPr>
        <w:spacing w:line="240" w:lineRule="auto"/>
        <w:ind w:firstLineChars="200" w:firstLine="360"/>
      </w:pPr>
      <w:r>
        <w:rPr>
          <w:rFonts w:hint="eastAsia"/>
        </w:rPr>
        <w:t xml:space="preserve">  </w:t>
      </w:r>
      <w:r>
        <w:rPr>
          <w:rFonts w:ascii="NEU-HZ-S92" w:hAnsi="NEU-HZ-S92"/>
        </w:rPr>
        <w:t>2</w:t>
      </w:r>
      <w:r>
        <w:t>.</w:t>
      </w:r>
      <w:r>
        <w:rPr>
          <w:rFonts w:hint="eastAsia"/>
        </w:rPr>
        <w:t>教师范读</w:t>
      </w:r>
      <w:r>
        <w:rPr>
          <w:rFonts w:ascii="方正书宋_GBK" w:hAnsi="方正书宋_GBK"/>
        </w:rPr>
        <w:t>,</w:t>
      </w:r>
      <w:r>
        <w:rPr>
          <w:rFonts w:hint="eastAsia"/>
        </w:rPr>
        <w:t>学生听准字音。</w:t>
      </w:r>
    </w:p>
    <w:p w:rsidR="00632E92" w:rsidRDefault="00632E92" w:rsidP="00632E92">
      <w:pPr>
        <w:spacing w:line="240" w:lineRule="auto"/>
        <w:ind w:firstLineChars="200" w:firstLine="360"/>
      </w:pPr>
      <w:r>
        <w:rPr>
          <w:rFonts w:ascii="NEU-HZ-S92" w:hAnsi="NEU-HZ-S92"/>
        </w:rPr>
        <w:t>3</w:t>
      </w:r>
      <w:r>
        <w:t>.</w:t>
      </w:r>
      <w:r>
        <w:rPr>
          <w:rFonts w:hint="eastAsia"/>
        </w:rPr>
        <w:t>教师课件出示生字“凿、锤”</w:t>
      </w:r>
      <w:r>
        <w:rPr>
          <w:rFonts w:ascii="方正书宋_GBK" w:hAnsi="方正书宋_GBK"/>
        </w:rPr>
        <w:t>,</w:t>
      </w:r>
      <w:r>
        <w:rPr>
          <w:rFonts w:hint="eastAsia"/>
        </w:rPr>
        <w:t>学生交流记字方法。</w:t>
      </w:r>
    </w:p>
    <w:p w:rsidR="00632E92" w:rsidRDefault="00632E92" w:rsidP="00632E92">
      <w:pPr>
        <w:spacing w:line="240" w:lineRule="auto"/>
        <w:jc w:val="center"/>
      </w:pPr>
      <w:r>
        <w:rPr>
          <w:noProof/>
        </w:rPr>
        <w:drawing>
          <wp:inline distT="0" distB="0" distL="0" distR="0">
            <wp:extent cx="322920" cy="249840"/>
            <wp:effectExtent l="0" t="0" r="0" b="0"/>
            <wp:docPr id="1013" name="二次备课.jpg" descr="id:21475054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3"/>
                    <a:stretch>
                      <a:fillRect/>
                    </a:stretch>
                  </pic:blipFill>
                  <pic:spPr>
                    <a:xfrm>
                      <a:off x="0" y="0"/>
                      <a:ext cx="322920" cy="249840"/>
                    </a:xfrm>
                    <a:prstGeom prst="rect">
                      <a:avLst/>
                    </a:prstGeom>
                  </pic:spPr>
                </pic:pic>
              </a:graphicData>
            </a:graphic>
          </wp:inline>
        </w:drawing>
      </w:r>
    </w:p>
    <w:p w:rsidR="00632E92" w:rsidRDefault="00632E92" w:rsidP="00632E92">
      <w:pPr>
        <w:spacing w:line="240" w:lineRule="auto"/>
      </w:pPr>
      <w:r>
        <w:rPr>
          <w:rFonts w:eastAsia="方正楷体_GBK" w:hint="eastAsia"/>
        </w:rPr>
        <w:t>教师演示之前</w:t>
      </w:r>
      <w:r>
        <w:rPr>
          <w:rFonts w:ascii="方正楷体_GBK" w:hAnsi="方正楷体_GBK"/>
        </w:rPr>
        <w:t>,</w:t>
      </w:r>
      <w:r>
        <w:rPr>
          <w:rFonts w:eastAsia="方正楷体_GBK" w:hint="eastAsia"/>
        </w:rPr>
        <w:t>学生可先尝试进行书写</w:t>
      </w:r>
      <w:r>
        <w:rPr>
          <w:rFonts w:ascii="方正楷体_GBK" w:hAnsi="方正楷体_GBK"/>
        </w:rPr>
        <w:t>,</w:t>
      </w:r>
      <w:r>
        <w:rPr>
          <w:rFonts w:eastAsia="方正楷体_GBK" w:hint="eastAsia"/>
        </w:rPr>
        <w:t>在与动画笔顺进行练习。</w:t>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14" name="语文ppt.jpg" descr="id:21475054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a:stretch>
                      <a:fillRect/>
                    </a:stretch>
                  </pic:blipFill>
                  <pic:spPr>
                    <a:xfrm>
                      <a:off x="0" y="0"/>
                      <a:ext cx="274320" cy="213480"/>
                    </a:xfrm>
                    <a:prstGeom prst="rect">
                      <a:avLst/>
                    </a:prstGeom>
                  </pic:spPr>
                </pic:pic>
              </a:graphicData>
            </a:graphic>
          </wp:inline>
        </w:drawing>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出示“凿、锤”的记字方法。</w:t>
      </w:r>
      <w:r>
        <w:tab/>
      </w:r>
    </w:p>
    <w:p w:rsidR="00632E92" w:rsidRDefault="00632E92" w:rsidP="00632E92">
      <w:pPr>
        <w:spacing w:line="240" w:lineRule="auto"/>
        <w:ind w:firstLineChars="200" w:firstLine="360"/>
      </w:pPr>
      <w:r>
        <w:rPr>
          <w:rFonts w:ascii="NEU-HZ-S92" w:hAnsi="NEU-HZ-S92"/>
        </w:rPr>
        <w:t>4</w:t>
      </w:r>
      <w:r>
        <w:t>.</w:t>
      </w:r>
      <w:r>
        <w:rPr>
          <w:rFonts w:hint="eastAsia"/>
        </w:rPr>
        <w:t>教师课件出示生字的动画笔顺</w:t>
      </w:r>
      <w:r>
        <w:rPr>
          <w:rFonts w:ascii="方正书宋_GBK" w:hAnsi="方正书宋_GBK"/>
        </w:rPr>
        <w:t>,</w:t>
      </w:r>
      <w:r>
        <w:rPr>
          <w:rFonts w:hint="eastAsia"/>
        </w:rPr>
        <w:t>学生练习书写。</w:t>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15" name="语文ppt.jpg" descr="id:21475054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a:stretch>
                      <a:fillRect/>
                    </a:stretch>
                  </pic:blipFill>
                  <pic:spPr>
                    <a:xfrm>
                      <a:off x="0" y="0"/>
                      <a:ext cx="274320" cy="213480"/>
                    </a:xfrm>
                    <a:prstGeom prst="rect">
                      <a:avLst/>
                    </a:prstGeom>
                  </pic:spPr>
                </pic:pic>
              </a:graphicData>
            </a:graphic>
          </wp:inline>
        </w:drawing>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出示“凿、焚”的书写笔顺以及占格情况。</w:t>
      </w:r>
      <w:r>
        <w:tab/>
      </w:r>
    </w:p>
    <w:p w:rsidR="00632E92" w:rsidRDefault="00632E92" w:rsidP="00632E92">
      <w:pPr>
        <w:spacing w:line="240" w:lineRule="auto"/>
        <w:ind w:firstLineChars="200" w:firstLine="360"/>
      </w:pPr>
      <w:r>
        <w:rPr>
          <w:rFonts w:hint="eastAsia"/>
        </w:rPr>
        <w:t xml:space="preserve">  </w:t>
      </w:r>
      <w:r>
        <w:rPr>
          <w:rFonts w:ascii="NEU-HZ-S92" w:hAnsi="NEU-HZ-S92"/>
        </w:rPr>
        <w:t>5</w:t>
      </w:r>
      <w:r>
        <w:t>.</w:t>
      </w:r>
      <w:r>
        <w:rPr>
          <w:rFonts w:hint="eastAsia"/>
        </w:rPr>
        <w:t>教师简介作者。</w:t>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16" name="语文ppt.jpg" descr="id:21475054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a:stretch>
                      <a:fillRect/>
                    </a:stretch>
                  </pic:blipFill>
                  <pic:spPr>
                    <a:xfrm>
                      <a:off x="0" y="0"/>
                      <a:ext cx="274320" cy="213480"/>
                    </a:xfrm>
                    <a:prstGeom prst="rect">
                      <a:avLst/>
                    </a:prstGeom>
                  </pic:spPr>
                </pic:pic>
              </a:graphicData>
            </a:graphic>
          </wp:inline>
        </w:drawing>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于谦</w:t>
      </w:r>
      <w:r>
        <w:rPr>
          <w:rFonts w:ascii="方正楷体_GBK" w:hAnsi="方正楷体_GBK"/>
        </w:rPr>
        <w:t>(</w:t>
      </w:r>
      <w:r>
        <w:t>1398</w:t>
      </w:r>
      <w:r>
        <w:rPr>
          <w:rFonts w:eastAsia="方正楷体_GBK" w:hint="eastAsia"/>
        </w:rPr>
        <w:t>—</w:t>
      </w:r>
      <w:r>
        <w:t>1457</w:t>
      </w:r>
      <w:r>
        <w:rPr>
          <w:rFonts w:ascii="方正楷体_GBK" w:hAnsi="方正楷体_GBK"/>
        </w:rPr>
        <w:t>),</w:t>
      </w:r>
      <w:r>
        <w:rPr>
          <w:rFonts w:eastAsia="方正楷体_GBK" w:hint="eastAsia"/>
        </w:rPr>
        <w:t>钱塘</w:t>
      </w:r>
      <w:r>
        <w:rPr>
          <w:rFonts w:ascii="方正楷体_GBK" w:hAnsi="方正楷体_GBK"/>
        </w:rPr>
        <w:t>(</w:t>
      </w:r>
      <w:r>
        <w:rPr>
          <w:rFonts w:eastAsia="方正楷体_GBK" w:hint="eastAsia"/>
        </w:rPr>
        <w:t>今浙江杭州</w:t>
      </w:r>
      <w:r>
        <w:rPr>
          <w:rFonts w:ascii="方正楷体_GBK" w:hAnsi="方正楷体_GBK"/>
        </w:rPr>
        <w:t>)</w:t>
      </w:r>
      <w:r>
        <w:rPr>
          <w:rFonts w:eastAsia="方正楷体_GBK" w:hint="eastAsia"/>
        </w:rPr>
        <w:t>人</w:t>
      </w:r>
      <w:r>
        <w:rPr>
          <w:rFonts w:ascii="方正楷体_GBK" w:hAnsi="方正楷体_GBK"/>
        </w:rPr>
        <w:t>,</w:t>
      </w:r>
      <w:r>
        <w:rPr>
          <w:rFonts w:eastAsia="方正楷体_GBK" w:hint="eastAsia"/>
        </w:rPr>
        <w:t>明朝大臣。于谦行事章奏</w:t>
      </w:r>
      <w:r>
        <w:rPr>
          <w:rFonts w:ascii="方正楷体_GBK" w:hAnsi="方正楷体_GBK"/>
        </w:rPr>
        <w:t>,</w:t>
      </w:r>
      <w:r>
        <w:rPr>
          <w:rFonts w:eastAsia="方正楷体_GBK" w:hint="eastAsia"/>
        </w:rPr>
        <w:t>悉合机宜</w:t>
      </w:r>
      <w:r>
        <w:rPr>
          <w:rFonts w:ascii="方正楷体_GBK" w:hAnsi="方正楷体_GBK"/>
        </w:rPr>
        <w:t>,</w:t>
      </w:r>
      <w:r>
        <w:rPr>
          <w:rFonts w:eastAsia="方正楷体_GBK" w:hint="eastAsia"/>
        </w:rPr>
        <w:t>号令明审</w:t>
      </w:r>
      <w:r>
        <w:rPr>
          <w:rFonts w:ascii="方正楷体_GBK" w:hAnsi="方正楷体_GBK"/>
        </w:rPr>
        <w:t>,</w:t>
      </w:r>
      <w:r>
        <w:rPr>
          <w:rFonts w:eastAsia="方正楷体_GBK" w:hint="eastAsia"/>
        </w:rPr>
        <w:t>且爱国忘身</w:t>
      </w:r>
      <w:r>
        <w:rPr>
          <w:rFonts w:ascii="方正楷体_GBK" w:hAnsi="方正楷体_GBK"/>
        </w:rPr>
        <w:t>,</w:t>
      </w:r>
      <w:r>
        <w:rPr>
          <w:rFonts w:eastAsia="方正楷体_GBK" w:hint="eastAsia"/>
        </w:rPr>
        <w:t>自奉俭约</w:t>
      </w:r>
      <w:r>
        <w:rPr>
          <w:rFonts w:ascii="方正楷体_GBK" w:hAnsi="方正楷体_GBK"/>
        </w:rPr>
        <w:t>,</w:t>
      </w:r>
      <w:r>
        <w:rPr>
          <w:rFonts w:eastAsia="方正楷体_GBK" w:hint="eastAsia"/>
        </w:rPr>
        <w:t>中外威服。景泰八年正月</w:t>
      </w:r>
      <w:r>
        <w:rPr>
          <w:rFonts w:ascii="方正楷体_GBK" w:hAnsi="方正楷体_GBK"/>
        </w:rPr>
        <w:t>,</w:t>
      </w:r>
      <w:r>
        <w:rPr>
          <w:rFonts w:eastAsia="方正楷体_GBK" w:hint="eastAsia"/>
        </w:rPr>
        <w:t>武清侯石享太监曹吉祥与左副都御史徐有贞等乘景泰帝病危</w:t>
      </w:r>
      <w:r>
        <w:rPr>
          <w:rFonts w:ascii="方正楷体_GBK" w:hAnsi="方正楷体_GBK"/>
        </w:rPr>
        <w:t>,</w:t>
      </w:r>
      <w:r>
        <w:rPr>
          <w:rFonts w:eastAsia="方正楷体_GBK" w:hint="eastAsia"/>
        </w:rPr>
        <w:t>发动夺门之变</w:t>
      </w:r>
      <w:r>
        <w:rPr>
          <w:rFonts w:ascii="方正楷体_GBK" w:hAnsi="方正楷体_GBK"/>
        </w:rPr>
        <w:t>,</w:t>
      </w:r>
      <w:r>
        <w:rPr>
          <w:rFonts w:eastAsia="方正楷体_GBK" w:hint="eastAsia"/>
        </w:rPr>
        <w:t>迎英宗复位。于谦遭诬陷以谋逆罪被杀</w:t>
      </w:r>
      <w:r>
        <w:rPr>
          <w:rFonts w:ascii="方正楷体_GBK" w:hAnsi="方正楷体_GBK"/>
        </w:rPr>
        <w:t>,</w:t>
      </w:r>
      <w:r>
        <w:rPr>
          <w:rFonts w:eastAsia="方正楷体_GBK" w:hint="eastAsia"/>
        </w:rPr>
        <w:t>籍没时家无余资。弘治二年</w:t>
      </w:r>
      <w:r>
        <w:rPr>
          <w:rFonts w:ascii="方正楷体_GBK" w:hAnsi="方正楷体_GBK"/>
        </w:rPr>
        <w:t>(</w:t>
      </w:r>
      <w:r>
        <w:t>1489</w:t>
      </w:r>
      <w:r>
        <w:rPr>
          <w:rFonts w:ascii="方正楷体_GBK" w:hAnsi="方正楷体_GBK"/>
        </w:rPr>
        <w:t>)</w:t>
      </w:r>
      <w:r>
        <w:rPr>
          <w:rFonts w:eastAsia="方正楷体_GBK" w:hint="eastAsia"/>
        </w:rPr>
        <w:t>赠特进、光禄大夫、柱国、太傅</w:t>
      </w:r>
      <w:r>
        <w:rPr>
          <w:rFonts w:ascii="方正楷体_GBK" w:hAnsi="方正楷体_GBK"/>
        </w:rPr>
        <w:t>,</w:t>
      </w:r>
      <w:r>
        <w:rPr>
          <w:rFonts w:eastAsia="方正楷体_GBK" w:hint="eastAsia"/>
        </w:rPr>
        <w:t>谥“肃愍”</w:t>
      </w:r>
      <w:r>
        <w:rPr>
          <w:rFonts w:ascii="方正楷体_GBK" w:hAnsi="方正楷体_GBK"/>
        </w:rPr>
        <w:t>,</w:t>
      </w:r>
      <w:r>
        <w:rPr>
          <w:rFonts w:eastAsia="方正楷体_GBK" w:hint="eastAsia"/>
        </w:rPr>
        <w:t>万历中改谥为“忠肃”。著有《于忠肃集》十三卷</w:t>
      </w:r>
      <w:r>
        <w:rPr>
          <w:rFonts w:ascii="方正楷体_GBK" w:hAnsi="方正楷体_GBK"/>
        </w:rPr>
        <w:t>,</w:t>
      </w:r>
      <w:r>
        <w:rPr>
          <w:rFonts w:eastAsia="方正楷体_GBK" w:hint="eastAsia"/>
        </w:rPr>
        <w:t>系其被害约二十年后汇集而成。</w:t>
      </w:r>
    </w:p>
    <w:p w:rsidR="00632E92" w:rsidRDefault="00632E92" w:rsidP="00632E92">
      <w:pPr>
        <w:spacing w:line="240" w:lineRule="auto"/>
        <w:ind w:firstLineChars="200" w:firstLine="360"/>
      </w:pPr>
      <w:r>
        <w:rPr>
          <w:rFonts w:ascii="方正书宋_GBK" w:hAnsi="方正书宋_GBK"/>
        </w:rPr>
        <w:lastRenderedPageBreak/>
        <w:t>(</w:t>
      </w:r>
      <w:r>
        <w:rPr>
          <w:rFonts w:hint="eastAsia"/>
        </w:rPr>
        <w:t>二</w:t>
      </w:r>
      <w:r>
        <w:rPr>
          <w:rFonts w:ascii="方正书宋_GBK" w:hAnsi="方正书宋_GBK"/>
        </w:rPr>
        <w:t>)</w:t>
      </w:r>
      <w:r>
        <w:rPr>
          <w:rFonts w:hint="eastAsia"/>
        </w:rPr>
        <w:t>释疑</w:t>
      </w:r>
      <w:r>
        <w:rPr>
          <w:rFonts w:ascii="方正书宋_GBK" w:hAnsi="方正书宋_GBK"/>
        </w:rPr>
        <w:t>,</w:t>
      </w:r>
      <w:r>
        <w:rPr>
          <w:rFonts w:hint="eastAsia"/>
        </w:rPr>
        <w:t>理解诗歌</w:t>
      </w:r>
      <w:r>
        <w:rPr>
          <w:rFonts w:hint="eastAsia"/>
        </w:rPr>
        <w:t xml:space="preserve"> </w:t>
      </w:r>
    </w:p>
    <w:p w:rsidR="00632E92" w:rsidRDefault="00632E92" w:rsidP="00632E92">
      <w:pPr>
        <w:spacing w:line="240" w:lineRule="auto"/>
        <w:ind w:firstLineChars="200" w:firstLine="360"/>
      </w:pPr>
      <w:r>
        <w:rPr>
          <w:rFonts w:hint="eastAsia"/>
        </w:rPr>
        <w:t xml:space="preserve">  </w:t>
      </w:r>
      <w:r>
        <w:rPr>
          <w:rFonts w:ascii="NEU-HZ-S92" w:hAnsi="NEU-HZ-S92"/>
        </w:rPr>
        <w:t>1</w:t>
      </w:r>
      <w:r>
        <w:t>.</w:t>
      </w:r>
      <w:r>
        <w:rPr>
          <w:rFonts w:hint="eastAsia"/>
        </w:rPr>
        <w:t>自读诗歌</w:t>
      </w:r>
      <w:r>
        <w:rPr>
          <w:rFonts w:ascii="方正书宋_GBK" w:hAnsi="方正书宋_GBK"/>
        </w:rPr>
        <w:t>,</w:t>
      </w:r>
      <w:r>
        <w:rPr>
          <w:rFonts w:hint="eastAsia"/>
        </w:rPr>
        <w:t>思考</w:t>
      </w:r>
      <w:r>
        <w:rPr>
          <w:rFonts w:ascii="方正书宋_GBK" w:hAnsi="方正书宋_GBK"/>
        </w:rPr>
        <w:t>:</w:t>
      </w:r>
      <w:r>
        <w:rPr>
          <w:rFonts w:hint="eastAsia"/>
        </w:rPr>
        <w:t>这首诗写了什么内容</w:t>
      </w:r>
      <w:r>
        <w:rPr>
          <w:rFonts w:ascii="方正书宋_GBK" w:hAnsi="方正书宋_GBK"/>
        </w:rPr>
        <w:t>?</w:t>
      </w:r>
      <w:r>
        <w:rPr>
          <w:rFonts w:hint="eastAsia"/>
        </w:rPr>
        <w:t>自己读懂了哪些词语的意思</w:t>
      </w:r>
      <w:r>
        <w:rPr>
          <w:rFonts w:ascii="方正书宋_GBK" w:hAnsi="方正书宋_GBK"/>
        </w:rPr>
        <w:t>?</w:t>
      </w:r>
      <w:r>
        <w:rPr>
          <w:rFonts w:hint="eastAsia"/>
        </w:rPr>
        <w:t>还有哪些词语没读懂</w:t>
      </w:r>
      <w:r>
        <w:rPr>
          <w:rFonts w:ascii="方正书宋_GBK" w:hAnsi="方正书宋_GBK"/>
        </w:rPr>
        <w:t>?</w:t>
      </w:r>
    </w:p>
    <w:p w:rsidR="00632E92" w:rsidRDefault="00632E92" w:rsidP="00632E92">
      <w:pPr>
        <w:spacing w:line="240" w:lineRule="auto"/>
        <w:ind w:firstLineChars="200" w:firstLine="360"/>
      </w:pPr>
      <w:r>
        <w:rPr>
          <w:rFonts w:hint="eastAsia"/>
        </w:rPr>
        <w:t xml:space="preserve">  </w:t>
      </w:r>
      <w:r>
        <w:rPr>
          <w:rFonts w:ascii="NEU-HZ-S92" w:hAnsi="NEU-HZ-S92"/>
        </w:rPr>
        <w:t>2</w:t>
      </w:r>
      <w:r>
        <w:t>.</w:t>
      </w:r>
      <w:r>
        <w:rPr>
          <w:rFonts w:hint="eastAsia"/>
        </w:rPr>
        <w:t>汇报交流</w:t>
      </w:r>
      <w:r>
        <w:rPr>
          <w:rFonts w:ascii="方正书宋_GBK" w:hAnsi="方正书宋_GBK"/>
        </w:rPr>
        <w:t>,</w:t>
      </w:r>
      <w:r>
        <w:rPr>
          <w:rFonts w:hint="eastAsia"/>
        </w:rPr>
        <w:t>教师点拨。</w:t>
      </w:r>
    </w:p>
    <w:p w:rsidR="00632E92" w:rsidRDefault="00632E92" w:rsidP="00632E92">
      <w:pPr>
        <w:spacing w:line="240" w:lineRule="auto"/>
        <w:jc w:val="center"/>
      </w:pPr>
      <w:r>
        <w:rPr>
          <w:noProof/>
        </w:rPr>
        <w:drawing>
          <wp:inline distT="0" distB="0" distL="0" distR="0">
            <wp:extent cx="322920" cy="249840"/>
            <wp:effectExtent l="0" t="0" r="0" b="0"/>
            <wp:docPr id="1017" name="二次备课.jpg" descr="id:21475055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3"/>
                    <a:stretch>
                      <a:fillRect/>
                    </a:stretch>
                  </pic:blipFill>
                  <pic:spPr>
                    <a:xfrm>
                      <a:off x="0" y="0"/>
                      <a:ext cx="322920" cy="249840"/>
                    </a:xfrm>
                    <a:prstGeom prst="rect">
                      <a:avLst/>
                    </a:prstGeom>
                  </pic:spPr>
                </pic:pic>
              </a:graphicData>
            </a:graphic>
          </wp:inline>
        </w:drawing>
      </w:r>
    </w:p>
    <w:p w:rsidR="00632E92" w:rsidRDefault="00632E92" w:rsidP="00632E92">
      <w:pPr>
        <w:spacing w:line="240" w:lineRule="auto"/>
      </w:pPr>
      <w:r>
        <w:rPr>
          <w:rFonts w:eastAsia="方正楷体_GBK" w:hint="eastAsia"/>
        </w:rPr>
        <w:t>教师提醒学生要联系课文注释理解重点词的意思。</w:t>
      </w:r>
    </w:p>
    <w:p w:rsidR="00632E92" w:rsidRDefault="00632E92" w:rsidP="00632E92">
      <w:pPr>
        <w:spacing w:line="240" w:lineRule="auto"/>
        <w:ind w:firstLineChars="200" w:firstLine="360"/>
      </w:pPr>
      <w:r>
        <w:rPr>
          <w:rFonts w:ascii="NEU-HZ-S92" w:hAnsi="NEU-HZ-S92"/>
        </w:rPr>
        <w:t>3</w:t>
      </w:r>
      <w:r>
        <w:t>.</w:t>
      </w:r>
      <w:r>
        <w:rPr>
          <w:rFonts w:hint="eastAsia"/>
        </w:rPr>
        <w:t>学生用自己的话说说诗句的意思</w:t>
      </w:r>
      <w:r>
        <w:rPr>
          <w:rFonts w:ascii="方正书宋_GBK" w:hAnsi="方正书宋_GBK"/>
        </w:rPr>
        <w:t>,</w:t>
      </w:r>
      <w:r>
        <w:rPr>
          <w:rFonts w:hint="eastAsia"/>
        </w:rPr>
        <w:t xml:space="preserve"> </w:t>
      </w:r>
      <w:r>
        <w:rPr>
          <w:rFonts w:hint="eastAsia"/>
        </w:rPr>
        <w:t>教师课件出示诗意。</w:t>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18" name="语文ppt.jpg" descr="id:21475055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a:stretch>
                      <a:fillRect/>
                    </a:stretch>
                  </pic:blipFill>
                  <pic:spPr>
                    <a:xfrm>
                      <a:off x="0" y="0"/>
                      <a:ext cx="274320" cy="213480"/>
                    </a:xfrm>
                    <a:prstGeom prst="rect">
                      <a:avLst/>
                    </a:prstGeom>
                  </pic:spPr>
                </pic:pic>
              </a:graphicData>
            </a:graphic>
          </wp:inline>
        </w:drawing>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石灰石只有经过千万次锤打才能从深山里开采出来</w:t>
      </w:r>
      <w:r>
        <w:rPr>
          <w:rFonts w:ascii="方正楷体_GBK" w:hAnsi="方正楷体_GBK"/>
        </w:rPr>
        <w:t>,</w:t>
      </w:r>
      <w:r>
        <w:rPr>
          <w:rFonts w:eastAsia="方正楷体_GBK" w:hint="eastAsia"/>
        </w:rPr>
        <w:t>它把熊熊烈火的焚烧当作很平常的一件事</w:t>
      </w:r>
      <w:r>
        <w:rPr>
          <w:rFonts w:ascii="方正楷体_GBK" w:hAnsi="方正楷体_GBK"/>
        </w:rPr>
        <w:t>,</w:t>
      </w:r>
      <w:r>
        <w:rPr>
          <w:rFonts w:eastAsia="方正楷体_GBK" w:hint="eastAsia"/>
        </w:rPr>
        <w:t>即使石灰石粉身碎骨也毫不惧怕</w:t>
      </w:r>
      <w:r>
        <w:rPr>
          <w:rFonts w:ascii="方正楷体_GBK" w:hAnsi="方正楷体_GBK"/>
        </w:rPr>
        <w:t>,</w:t>
      </w:r>
      <w:r>
        <w:rPr>
          <w:rFonts w:eastAsia="方正楷体_GBK" w:hint="eastAsia"/>
        </w:rPr>
        <w:t>因为他甘愿把一身清白留在人世间。</w:t>
      </w:r>
    </w:p>
    <w:p w:rsidR="00632E92" w:rsidRDefault="00632E92" w:rsidP="00632E92">
      <w:pPr>
        <w:spacing w:line="240" w:lineRule="auto"/>
        <w:ind w:firstLineChars="200" w:firstLine="360"/>
      </w:pPr>
      <w:r>
        <w:rPr>
          <w:rFonts w:ascii="方正书宋_GBK" w:hAnsi="方正书宋_GBK"/>
        </w:rPr>
        <w:t>(</w:t>
      </w:r>
      <w:r>
        <w:rPr>
          <w:rFonts w:hint="eastAsia"/>
        </w:rPr>
        <w:t>三</w:t>
      </w:r>
      <w:r>
        <w:rPr>
          <w:rFonts w:ascii="方正书宋_GBK" w:hAnsi="方正书宋_GBK"/>
        </w:rPr>
        <w:t>)</w:t>
      </w:r>
      <w:r>
        <w:rPr>
          <w:rFonts w:hint="eastAsia"/>
        </w:rPr>
        <w:t>品读诗句</w:t>
      </w:r>
      <w:r>
        <w:rPr>
          <w:rFonts w:ascii="方正书宋_GBK" w:hAnsi="方正书宋_GBK"/>
        </w:rPr>
        <w:t>,</w:t>
      </w:r>
      <w:r>
        <w:rPr>
          <w:rFonts w:hint="eastAsia"/>
        </w:rPr>
        <w:t>感知诗人的品质</w:t>
      </w:r>
    </w:p>
    <w:p w:rsidR="00632E92" w:rsidRDefault="00632E92" w:rsidP="00632E92">
      <w:pPr>
        <w:spacing w:line="240" w:lineRule="auto"/>
        <w:ind w:firstLineChars="200" w:firstLine="360"/>
      </w:pPr>
      <w:r>
        <w:rPr>
          <w:rFonts w:ascii="NEU-HZ-S92" w:hAnsi="NEU-HZ-S92"/>
        </w:rPr>
        <w:t>1</w:t>
      </w:r>
      <w:r>
        <w:t>.</w:t>
      </w:r>
      <w:r>
        <w:rPr>
          <w:rFonts w:hint="eastAsia"/>
        </w:rPr>
        <w:t>学生默读古诗</w:t>
      </w:r>
      <w:r>
        <w:rPr>
          <w:rFonts w:ascii="方正书宋_GBK" w:hAnsi="方正书宋_GBK"/>
        </w:rPr>
        <w:t>,</w:t>
      </w:r>
      <w:r>
        <w:rPr>
          <w:rFonts w:hint="eastAsia"/>
        </w:rPr>
        <w:t>思考题目中的“吟”在这里怎么理解</w:t>
      </w:r>
      <w:r>
        <w:rPr>
          <w:rFonts w:ascii="方正书宋_GBK" w:hAnsi="方正书宋_GBK"/>
        </w:rPr>
        <w:t>?</w:t>
      </w:r>
    </w:p>
    <w:p w:rsidR="00632E92" w:rsidRDefault="00632E92" w:rsidP="00632E92">
      <w:pPr>
        <w:spacing w:line="240" w:lineRule="auto"/>
        <w:ind w:firstLineChars="200" w:firstLine="360"/>
      </w:pPr>
      <w:r>
        <w:rPr>
          <w:rFonts w:hint="eastAsia"/>
        </w:rPr>
        <w:t xml:space="preserve">  </w:t>
      </w:r>
      <w:r>
        <w:rPr>
          <w:rFonts w:ascii="NEU-HZ-S92" w:hAnsi="NEU-HZ-S92"/>
        </w:rPr>
        <w:t>2</w:t>
      </w:r>
      <w:r>
        <w:t>.</w:t>
      </w:r>
      <w:r>
        <w:rPr>
          <w:rFonts w:hint="eastAsia"/>
        </w:rPr>
        <w:t>教师课件出示石灰制作过程的图片。</w:t>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19" name="语文ppt.jpg" descr="id:21475055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a:stretch>
                      <a:fillRect/>
                    </a:stretch>
                  </pic:blipFill>
                  <pic:spPr>
                    <a:xfrm>
                      <a:off x="0" y="0"/>
                      <a:ext cx="274320" cy="213480"/>
                    </a:xfrm>
                    <a:prstGeom prst="rect">
                      <a:avLst/>
                    </a:prstGeom>
                  </pic:spPr>
                </pic:pic>
              </a:graphicData>
            </a:graphic>
          </wp:inline>
        </w:drawing>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石灰石制作过程的图片。</w:t>
      </w:r>
      <w:r>
        <w:tab/>
      </w:r>
    </w:p>
    <w:p w:rsidR="00632E92" w:rsidRDefault="00632E92" w:rsidP="00632E92">
      <w:pPr>
        <w:spacing w:line="240" w:lineRule="auto"/>
        <w:ind w:firstLineChars="200" w:firstLine="360"/>
      </w:pPr>
      <w:r>
        <w:rPr>
          <w:rFonts w:hint="eastAsia"/>
        </w:rPr>
        <w:t xml:space="preserve">  </w:t>
      </w:r>
      <w:r>
        <w:rPr>
          <w:rFonts w:ascii="NEU-HZ-S92" w:hAnsi="NEU-HZ-S92"/>
        </w:rPr>
        <w:t>3</w:t>
      </w:r>
      <w:r>
        <w:t>.</w:t>
      </w:r>
      <w:r>
        <w:rPr>
          <w:rFonts w:hint="eastAsia"/>
        </w:rPr>
        <w:t>看完图片后</w:t>
      </w:r>
      <w:r>
        <w:rPr>
          <w:rFonts w:ascii="方正书宋_GBK" w:hAnsi="方正书宋_GBK"/>
        </w:rPr>
        <w:t>,</w:t>
      </w:r>
      <w:r>
        <w:rPr>
          <w:rFonts w:hint="eastAsia"/>
        </w:rPr>
        <w:t>你对石灰的不同经历有什么感想</w:t>
      </w:r>
      <w:r>
        <w:rPr>
          <w:rFonts w:ascii="方正书宋_GBK" w:hAnsi="方正书宋_GBK"/>
        </w:rPr>
        <w:t>?</w:t>
      </w:r>
    </w:p>
    <w:p w:rsidR="00632E92" w:rsidRDefault="00632E92" w:rsidP="00632E92">
      <w:pPr>
        <w:spacing w:line="240" w:lineRule="auto"/>
        <w:ind w:firstLineChars="200" w:firstLine="360"/>
      </w:pPr>
      <w:r>
        <w:rPr>
          <w:rFonts w:hint="eastAsia"/>
        </w:rPr>
        <w:t xml:space="preserve">  </w:t>
      </w:r>
      <w:r>
        <w:rPr>
          <w:rFonts w:ascii="NEU-HZ-S92" w:hAnsi="NEU-HZ-S92"/>
        </w:rPr>
        <w:t>4</w:t>
      </w:r>
      <w:r>
        <w:t>.</w:t>
      </w:r>
      <w:r>
        <w:rPr>
          <w:rFonts w:hint="eastAsia"/>
        </w:rPr>
        <w:t>千万次的锤凿</w:t>
      </w:r>
      <w:r>
        <w:rPr>
          <w:rFonts w:ascii="方正书宋_GBK" w:hAnsi="方正书宋_GBK"/>
        </w:rPr>
        <w:t>,</w:t>
      </w:r>
      <w:r>
        <w:rPr>
          <w:rFonts w:hint="eastAsia"/>
        </w:rPr>
        <w:t xml:space="preserve"> </w:t>
      </w:r>
      <w:r>
        <w:rPr>
          <w:rFonts w:hint="eastAsia"/>
        </w:rPr>
        <w:t>上千度烈火的焚烧</w:t>
      </w:r>
      <w:r>
        <w:rPr>
          <w:rFonts w:ascii="方正书宋_GBK" w:hAnsi="方正书宋_GBK"/>
        </w:rPr>
        <w:t>,</w:t>
      </w:r>
      <w:r>
        <w:rPr>
          <w:rFonts w:hint="eastAsia"/>
        </w:rPr>
        <w:t xml:space="preserve"> </w:t>
      </w:r>
      <w:r>
        <w:rPr>
          <w:rFonts w:hint="eastAsia"/>
        </w:rPr>
        <w:t>对于自己所经历的磨难</w:t>
      </w:r>
      <w:r>
        <w:rPr>
          <w:rFonts w:ascii="方正书宋_GBK" w:hAnsi="方正书宋_GBK"/>
        </w:rPr>
        <w:t>,</w:t>
      </w:r>
      <w:r>
        <w:rPr>
          <w:rFonts w:hint="eastAsia"/>
        </w:rPr>
        <w:t>石灰又是怎样的态度呢</w:t>
      </w:r>
      <w:r>
        <w:rPr>
          <w:rFonts w:ascii="方正书宋_GBK" w:hAnsi="方正书宋_GBK"/>
        </w:rPr>
        <w:t>?</w:t>
      </w:r>
      <w:r>
        <w:rPr>
          <w:rFonts w:ascii="方正楷体_GBK" w:hAnsi="方正楷体_GBK"/>
        </w:rPr>
        <w:t>(</w:t>
      </w:r>
      <w:r>
        <w:rPr>
          <w:rFonts w:eastAsia="方正楷体_GBK" w:hint="eastAsia"/>
        </w:rPr>
        <w:t>当作是一件很平常的事。</w:t>
      </w:r>
      <w:r>
        <w:rPr>
          <w:rFonts w:ascii="方正楷体_GBK" w:hAnsi="方正楷体_GBK"/>
        </w:rPr>
        <w:t>)</w:t>
      </w:r>
      <w:r>
        <w:rPr>
          <w:rFonts w:hint="eastAsia"/>
        </w:rPr>
        <w:t>你是从哪句诗中看出来的</w:t>
      </w:r>
      <w:r>
        <w:rPr>
          <w:rFonts w:ascii="方正书宋_GBK" w:hAnsi="方正书宋_GBK"/>
        </w:rPr>
        <w:t>?</w:t>
      </w:r>
      <w:r>
        <w:rPr>
          <w:rFonts w:hint="eastAsia"/>
        </w:rPr>
        <w:t>一起来读一读这句诗。</w:t>
      </w:r>
    </w:p>
    <w:p w:rsidR="00632E92" w:rsidRDefault="00632E92" w:rsidP="00632E92">
      <w:pPr>
        <w:spacing w:line="240" w:lineRule="auto"/>
        <w:ind w:firstLineChars="200" w:firstLine="360"/>
      </w:pPr>
      <w:r>
        <w:rPr>
          <w:rFonts w:hint="eastAsia"/>
        </w:rPr>
        <w:t xml:space="preserve">  </w:t>
      </w:r>
      <w:r>
        <w:rPr>
          <w:rFonts w:ascii="NEU-HZ-S92" w:hAnsi="NEU-HZ-S92"/>
        </w:rPr>
        <w:t>5</w:t>
      </w:r>
      <w:r>
        <w:t>.</w:t>
      </w:r>
      <w:r>
        <w:rPr>
          <w:rFonts w:hint="eastAsia"/>
        </w:rPr>
        <w:t>石灰受到的磨难仅仅只是如此吗</w:t>
      </w:r>
      <w:r>
        <w:rPr>
          <w:rFonts w:ascii="方正书宋_GBK" w:hAnsi="方正书宋_GBK"/>
        </w:rPr>
        <w:t>?</w:t>
      </w:r>
      <w:r>
        <w:rPr>
          <w:rFonts w:ascii="方正楷体_GBK" w:hAnsi="方正楷体_GBK"/>
        </w:rPr>
        <w:t>(</w:t>
      </w:r>
      <w:r>
        <w:rPr>
          <w:rFonts w:eastAsia="方正楷体_GBK" w:hint="eastAsia"/>
        </w:rPr>
        <w:t>不是。</w:t>
      </w:r>
      <w:r>
        <w:rPr>
          <w:rFonts w:ascii="方正楷体_GBK" w:hAnsi="方正楷体_GBK"/>
        </w:rPr>
        <w:t>)</w:t>
      </w:r>
      <w:r>
        <w:rPr>
          <w:rFonts w:hint="eastAsia"/>
        </w:rPr>
        <w:t>它还要经历哪些磨难</w:t>
      </w:r>
      <w:r>
        <w:rPr>
          <w:rFonts w:ascii="方正书宋_GBK" w:hAnsi="方正书宋_GBK"/>
        </w:rPr>
        <w:t>?</w:t>
      </w:r>
      <w:r>
        <w:rPr>
          <w:rFonts w:ascii="方正楷体_GBK" w:hAnsi="方正楷体_GBK"/>
        </w:rPr>
        <w:t>(</w:t>
      </w:r>
      <w:r>
        <w:rPr>
          <w:rFonts w:eastAsia="方正楷体_GBK" w:hint="eastAsia"/>
        </w:rPr>
        <w:t>粉身碎骨。</w:t>
      </w:r>
      <w:r>
        <w:rPr>
          <w:rFonts w:ascii="方正楷体_GBK" w:hAnsi="方正楷体_GBK"/>
        </w:rPr>
        <w:t>)</w:t>
      </w:r>
      <w:r>
        <w:rPr>
          <w:rFonts w:hint="eastAsia"/>
        </w:rPr>
        <w:t>面对这样的磨难</w:t>
      </w:r>
      <w:r>
        <w:rPr>
          <w:rFonts w:ascii="方正书宋_GBK" w:hAnsi="方正书宋_GBK"/>
        </w:rPr>
        <w:t>,</w:t>
      </w:r>
      <w:r>
        <w:rPr>
          <w:rFonts w:hint="eastAsia"/>
        </w:rPr>
        <w:t>石灰又是怎样的态度呢</w:t>
      </w:r>
      <w:r>
        <w:rPr>
          <w:rFonts w:ascii="方正书宋_GBK" w:hAnsi="方正书宋_GBK"/>
        </w:rPr>
        <w:t>?</w:t>
      </w:r>
      <w:r>
        <w:rPr>
          <w:rFonts w:ascii="方正楷体_GBK" w:hAnsi="方正楷体_GBK"/>
        </w:rPr>
        <w:t>(</w:t>
      </w:r>
      <w:r>
        <w:rPr>
          <w:rFonts w:eastAsia="方正楷体_GBK" w:hint="eastAsia"/>
        </w:rPr>
        <w:t>浑不怕。</w:t>
      </w:r>
      <w:r>
        <w:rPr>
          <w:rFonts w:ascii="方正楷体_GBK" w:hAnsi="方正楷体_GBK"/>
        </w:rPr>
        <w:t>)</w:t>
      </w:r>
    </w:p>
    <w:p w:rsidR="00632E92" w:rsidRDefault="00632E92" w:rsidP="00632E92">
      <w:pPr>
        <w:spacing w:line="240" w:lineRule="auto"/>
        <w:ind w:firstLineChars="200" w:firstLine="360"/>
      </w:pPr>
      <w:r>
        <w:rPr>
          <w:rFonts w:ascii="NEU-HZ-S92" w:hAnsi="NEU-HZ-S92"/>
        </w:rPr>
        <w:t>6</w:t>
      </w:r>
      <w:r>
        <w:t>.</w:t>
      </w:r>
      <w:r>
        <w:rPr>
          <w:rFonts w:hint="eastAsia"/>
        </w:rPr>
        <w:t>教师小结</w:t>
      </w:r>
      <w:r>
        <w:rPr>
          <w:rFonts w:ascii="方正书宋_GBK" w:hAnsi="方正书宋_GBK"/>
        </w:rPr>
        <w:t>:</w:t>
      </w:r>
      <w:r>
        <w:rPr>
          <w:rFonts w:hint="eastAsia"/>
        </w:rPr>
        <w:t>石灰石要经过千万次锤打才能从深山里开采出来</w:t>
      </w:r>
      <w:r>
        <w:rPr>
          <w:rFonts w:ascii="方正书宋_GBK" w:hAnsi="方正书宋_GBK"/>
        </w:rPr>
        <w:t>,</w:t>
      </w:r>
      <w:r>
        <w:rPr>
          <w:rFonts w:hint="eastAsia"/>
        </w:rPr>
        <w:t>之后要经过烈火焚烧才能变成石灰</w:t>
      </w:r>
      <w:r>
        <w:rPr>
          <w:rFonts w:ascii="方正书宋_GBK" w:hAnsi="方正书宋_GBK"/>
        </w:rPr>
        <w:t>,</w:t>
      </w:r>
      <w:r>
        <w:rPr>
          <w:rFonts w:hint="eastAsia"/>
        </w:rPr>
        <w:t>因此锻炼出了坚韧的品格。不论是千锤万凿</w:t>
      </w:r>
      <w:r>
        <w:rPr>
          <w:rFonts w:ascii="方正书宋_GBK" w:hAnsi="方正书宋_GBK"/>
        </w:rPr>
        <w:t>,</w:t>
      </w:r>
      <w:r>
        <w:rPr>
          <w:rFonts w:hint="eastAsia"/>
        </w:rPr>
        <w:t>还是烈火焚烧</w:t>
      </w:r>
      <w:r>
        <w:rPr>
          <w:rFonts w:ascii="方正书宋_GBK" w:hAnsi="方正书宋_GBK"/>
        </w:rPr>
        <w:t>,</w:t>
      </w:r>
      <w:r>
        <w:rPr>
          <w:rFonts w:hint="eastAsia"/>
        </w:rPr>
        <w:t>都被看作是一件很平常的事。同时</w:t>
      </w:r>
      <w:r>
        <w:rPr>
          <w:rFonts w:ascii="方正书宋_GBK" w:hAnsi="方正书宋_GBK"/>
        </w:rPr>
        <w:t>,</w:t>
      </w:r>
      <w:r>
        <w:rPr>
          <w:rFonts w:hint="eastAsia"/>
        </w:rPr>
        <w:t>这也是诗人的心声</w:t>
      </w:r>
      <w:r>
        <w:rPr>
          <w:rFonts w:ascii="方正书宋_GBK" w:hAnsi="方正书宋_GBK"/>
        </w:rPr>
        <w:t>,</w:t>
      </w:r>
      <w:r>
        <w:rPr>
          <w:rFonts w:hint="eastAsia"/>
        </w:rPr>
        <w:t>无论面对怎样的严酷考验</w:t>
      </w:r>
      <w:r>
        <w:rPr>
          <w:rFonts w:ascii="方正书宋_GBK" w:hAnsi="方正书宋_GBK"/>
        </w:rPr>
        <w:t>,</w:t>
      </w:r>
      <w:r>
        <w:rPr>
          <w:rFonts w:hint="eastAsia"/>
        </w:rPr>
        <w:t>都能从容自如、处之淡然。</w:t>
      </w:r>
    </w:p>
    <w:p w:rsidR="00632E92" w:rsidRDefault="00632E92" w:rsidP="00632E92">
      <w:pPr>
        <w:spacing w:line="240" w:lineRule="auto"/>
        <w:ind w:firstLineChars="200" w:firstLine="360"/>
      </w:pPr>
      <w:r>
        <w:rPr>
          <w:rFonts w:hint="eastAsia"/>
        </w:rPr>
        <w:lastRenderedPageBreak/>
        <w:t xml:space="preserve">  </w:t>
      </w:r>
      <w:r>
        <w:rPr>
          <w:rFonts w:ascii="NEU-HZ-S92" w:hAnsi="NEU-HZ-S92"/>
        </w:rPr>
        <w:t>7</w:t>
      </w:r>
      <w:r>
        <w:t>.</w:t>
      </w:r>
      <w:r>
        <w:rPr>
          <w:rFonts w:hint="eastAsia"/>
        </w:rPr>
        <w:t>教师课件出示要留清白在人间</w:t>
      </w:r>
      <w:r>
        <w:rPr>
          <w:rFonts w:ascii="方正书宋_GBK" w:hAnsi="方正书宋_GBK"/>
        </w:rPr>
        <w:t>,</w:t>
      </w:r>
      <w:r>
        <w:rPr>
          <w:rFonts w:hint="eastAsia"/>
        </w:rPr>
        <w:t>学生思考</w:t>
      </w:r>
      <w:r>
        <w:rPr>
          <w:rFonts w:ascii="方正书宋_GBK" w:hAnsi="方正书宋_GBK"/>
        </w:rPr>
        <w:t>:</w:t>
      </w:r>
      <w:r>
        <w:rPr>
          <w:rFonts w:hint="eastAsia"/>
        </w:rPr>
        <w:t>你认为“清白”一词指的是什么</w:t>
      </w:r>
      <w:r>
        <w:rPr>
          <w:rFonts w:ascii="方正书宋_GBK" w:hAnsi="方正书宋_GBK"/>
        </w:rPr>
        <w:t>?</w:t>
      </w:r>
      <w:r>
        <w:rPr>
          <w:rFonts w:ascii="方正楷体_GBK" w:hAnsi="方正楷体_GBK"/>
        </w:rPr>
        <w:t>(</w:t>
      </w:r>
      <w:r>
        <w:rPr>
          <w:rFonts w:eastAsia="方正楷体_GBK" w:hint="eastAsia"/>
        </w:rPr>
        <w:t>石灰洁白的本色</w:t>
      </w:r>
      <w:r>
        <w:rPr>
          <w:rFonts w:ascii="方正楷体_GBK" w:hAnsi="方正楷体_GBK"/>
        </w:rPr>
        <w:t>,</w:t>
      </w:r>
      <w:r>
        <w:rPr>
          <w:rFonts w:eastAsia="方正楷体_GBK" w:hint="eastAsia"/>
        </w:rPr>
        <w:t>比喻诗人高尚的情操。</w:t>
      </w:r>
      <w:r>
        <w:rPr>
          <w:rFonts w:ascii="方正楷体_GBK" w:hAnsi="方正楷体_GBK"/>
        </w:rPr>
        <w:t>)</w:t>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20" name="语文ppt.jpg" descr="id:21475055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a:stretch>
                      <a:fillRect/>
                    </a:stretch>
                  </pic:blipFill>
                  <pic:spPr>
                    <a:xfrm>
                      <a:off x="0" y="0"/>
                      <a:ext cx="274320" cy="213480"/>
                    </a:xfrm>
                    <a:prstGeom prst="rect">
                      <a:avLst/>
                    </a:prstGeom>
                  </pic:spPr>
                </pic:pic>
              </a:graphicData>
            </a:graphic>
          </wp:inline>
        </w:drawing>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出示“要留清白在人间”。</w:t>
      </w:r>
      <w:r>
        <w:tab/>
      </w:r>
    </w:p>
    <w:p w:rsidR="00632E92" w:rsidRDefault="00632E92" w:rsidP="00632E92">
      <w:pPr>
        <w:spacing w:line="240" w:lineRule="auto"/>
        <w:ind w:firstLineChars="200" w:firstLine="360"/>
      </w:pPr>
      <w:r>
        <w:rPr>
          <w:rFonts w:ascii="NEU-HZ-S92" w:hAnsi="NEU-HZ-S92"/>
        </w:rPr>
        <w:t>8</w:t>
      </w:r>
      <w:r>
        <w:t>.</w:t>
      </w:r>
      <w:r>
        <w:rPr>
          <w:rFonts w:hint="eastAsia"/>
        </w:rPr>
        <w:t>这首诗也运用了托物言志的写法</w:t>
      </w:r>
      <w:r>
        <w:rPr>
          <w:rFonts w:ascii="方正书宋_GBK" w:hAnsi="方正书宋_GBK"/>
        </w:rPr>
        <w:t>,</w:t>
      </w:r>
      <w:r>
        <w:rPr>
          <w:rFonts w:hint="eastAsia"/>
        </w:rPr>
        <w:t>结合作者简介说一说诗人是怎样借助石灰来表现自己高贵的品格的</w:t>
      </w:r>
      <w:r>
        <w:rPr>
          <w:rFonts w:ascii="方正书宋_GBK" w:hAnsi="方正书宋_GBK"/>
        </w:rPr>
        <w:t>?</w:t>
      </w:r>
    </w:p>
    <w:p w:rsidR="00632E92" w:rsidRDefault="00632E92" w:rsidP="00632E92">
      <w:pPr>
        <w:spacing w:line="240" w:lineRule="auto"/>
        <w:ind w:firstLineChars="200" w:firstLine="360"/>
      </w:pPr>
      <w:r>
        <w:rPr>
          <w:rFonts w:ascii="NEU-HZ-S92" w:hAnsi="NEU-HZ-S92"/>
        </w:rPr>
        <w:t>9</w:t>
      </w:r>
      <w:r>
        <w:t>.</w:t>
      </w:r>
      <w:r>
        <w:rPr>
          <w:rFonts w:hint="eastAsia"/>
        </w:rPr>
        <w:t>教师小结</w:t>
      </w:r>
      <w:r>
        <w:rPr>
          <w:rFonts w:ascii="方正书宋_GBK" w:hAnsi="方正书宋_GBK"/>
        </w:rPr>
        <w:t>:</w:t>
      </w:r>
      <w:r>
        <w:rPr>
          <w:rFonts w:hint="eastAsia"/>
        </w:rPr>
        <w:t>石灰石本是日常生活中十分平凡的东西</w:t>
      </w:r>
      <w:r>
        <w:rPr>
          <w:rFonts w:ascii="方正书宋_GBK" w:hAnsi="方正书宋_GBK"/>
        </w:rPr>
        <w:t>,</w:t>
      </w:r>
      <w:r>
        <w:rPr>
          <w:rFonts w:hint="eastAsia"/>
        </w:rPr>
        <w:t>诗人从平凡看出不平凡</w:t>
      </w:r>
      <w:r>
        <w:rPr>
          <w:rFonts w:ascii="方正书宋_GBK" w:hAnsi="方正书宋_GBK"/>
        </w:rPr>
        <w:t>,</w:t>
      </w:r>
      <w:r>
        <w:rPr>
          <w:rFonts w:hint="eastAsia"/>
        </w:rPr>
        <w:t>稍加提炼就赋予其崇高的品格和顽强的精神</w:t>
      </w:r>
      <w:r>
        <w:rPr>
          <w:rFonts w:ascii="方正书宋_GBK" w:hAnsi="方正书宋_GBK"/>
        </w:rPr>
        <w:t>,</w:t>
      </w:r>
      <w:r>
        <w:rPr>
          <w:rFonts w:hint="eastAsia"/>
        </w:rPr>
        <w:t>借助石灰的开采、煅烧、粉碎的艰辛过程</w:t>
      </w:r>
      <w:r>
        <w:rPr>
          <w:rFonts w:ascii="方正书宋_GBK" w:hAnsi="方正书宋_GBK"/>
        </w:rPr>
        <w:t>,</w:t>
      </w:r>
      <w:r>
        <w:rPr>
          <w:rFonts w:hint="eastAsia"/>
        </w:rPr>
        <w:t>来表明自己洁身自好、坚贞不屈的心性。</w:t>
      </w:r>
    </w:p>
    <w:p w:rsidR="00632E92" w:rsidRDefault="00632E92" w:rsidP="00632E92">
      <w:pPr>
        <w:spacing w:line="240" w:lineRule="auto"/>
        <w:ind w:firstLineChars="200" w:firstLine="360"/>
        <w:rPr>
          <w:rFonts w:eastAsia="方正楷体_GBK"/>
        </w:rPr>
      </w:pPr>
      <w:r>
        <w:rPr>
          <w:noProof/>
        </w:rPr>
        <w:drawing>
          <wp:inline distT="0" distB="0" distL="0" distR="0">
            <wp:extent cx="579240" cy="176040"/>
            <wp:effectExtent l="0" t="0" r="0" b="0"/>
            <wp:docPr id="1021" name="设计意图.jpg" descr="id:21475055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a:stretch>
                      <a:fillRect/>
                    </a:stretch>
                  </pic:blipFill>
                  <pic:spPr>
                    <a:xfrm>
                      <a:off x="0" y="0"/>
                      <a:ext cx="579240" cy="176040"/>
                    </a:xfrm>
                    <a:prstGeom prst="rect">
                      <a:avLst/>
                    </a:prstGeom>
                  </pic:spPr>
                </pic:pic>
              </a:graphicData>
            </a:graphic>
          </wp:inline>
        </w:drawing>
      </w:r>
      <w:r>
        <w:rPr>
          <w:rFonts w:eastAsia="方正楷体_GBK" w:hint="eastAsia"/>
        </w:rPr>
        <w:t>结合石灰生产的过程体会石灰石历经千锤万凿、烈火焚烧、粉身碎骨等痛苦的煎熬成为石灰的艰难历程</w:t>
      </w:r>
      <w:r>
        <w:rPr>
          <w:rFonts w:ascii="方正楷体_GBK" w:hAnsi="方正楷体_GBK"/>
        </w:rPr>
        <w:t>,</w:t>
      </w:r>
      <w:r>
        <w:rPr>
          <w:rFonts w:eastAsia="方正楷体_GBK" w:hint="eastAsia"/>
        </w:rPr>
        <w:t>对石灰石产生了无限的敬佩之情。</w:t>
      </w:r>
    </w:p>
    <w:p w:rsidR="00632E92" w:rsidRDefault="00632E92" w:rsidP="00632E92">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632E92" w:rsidRDefault="00632E92" w:rsidP="00632E92">
      <w:pPr>
        <w:spacing w:line="240" w:lineRule="auto"/>
      </w:pPr>
      <w:r>
        <w:t xml:space="preserve">　　</w:t>
      </w:r>
      <w:r>
        <w:rPr>
          <w:rFonts w:ascii="NEU-HZ-S92" w:hAnsi="NEU-HZ-S92"/>
          <w:color w:val="FF00FF"/>
        </w:rPr>
        <w:t>1</w:t>
      </w:r>
      <w:r>
        <w:rPr>
          <w:color w:val="FF00FF"/>
        </w:rPr>
        <w:t>.</w:t>
      </w:r>
      <w:r>
        <w:rPr>
          <w:rFonts w:hint="eastAsia"/>
          <w:color w:val="FF00FF"/>
        </w:rPr>
        <w:t>完成《完全解读》小册子中的课后作业内容。</w:t>
      </w:r>
    </w:p>
    <w:p w:rsidR="00632E92" w:rsidRDefault="00632E92" w:rsidP="00632E92">
      <w:pPr>
        <w:spacing w:line="240" w:lineRule="auto"/>
        <w:ind w:firstLineChars="200" w:firstLine="360"/>
      </w:pPr>
      <w:r>
        <w:rPr>
          <w:rFonts w:ascii="NEU-HZ-S92" w:hAnsi="NEU-HZ-S92"/>
        </w:rPr>
        <w:t>2</w:t>
      </w:r>
      <w:r>
        <w:t>.</w:t>
      </w:r>
      <w:r>
        <w:rPr>
          <w:rFonts w:hint="eastAsia"/>
        </w:rPr>
        <w:t>书写本课生字。</w:t>
      </w:r>
    </w:p>
    <w:p w:rsidR="00632E92" w:rsidRDefault="00632E92" w:rsidP="00632E92">
      <w:pPr>
        <w:spacing w:line="240" w:lineRule="auto"/>
        <w:ind w:firstLineChars="200" w:firstLine="360"/>
      </w:pPr>
      <w:r>
        <w:rPr>
          <w:rFonts w:ascii="NEU-HZ-S92" w:hAnsi="NEU-HZ-S92"/>
        </w:rPr>
        <w:t>3</w:t>
      </w:r>
      <w:r>
        <w:t>.</w:t>
      </w:r>
      <w:r>
        <w:rPr>
          <w:rFonts w:hint="eastAsia"/>
        </w:rPr>
        <w:t>练习有感情地朗读课文。</w:t>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023" name="本课小结.jpg" descr="id:21475055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6"/>
                    <a:stretch>
                      <a:fillRect/>
                    </a:stretch>
                  </pic:blipFill>
                  <pic:spPr>
                    <a:xfrm>
                      <a:off x="0" y="0"/>
                      <a:ext cx="521280" cy="180000"/>
                    </a:xfrm>
                    <a:prstGeom prst="rect">
                      <a:avLst/>
                    </a:prstGeom>
                  </pic:spPr>
                </pic:pic>
              </a:graphicData>
            </a:graphic>
          </wp:inline>
        </w:drawing>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这节课我们学习了《马诗》和《石灰吟》</w:t>
      </w:r>
      <w:r>
        <w:rPr>
          <w:rFonts w:ascii="方正楷体_GBK" w:hAnsi="方正楷体_GBK"/>
        </w:rPr>
        <w:t>,</w:t>
      </w:r>
      <w:r>
        <w:rPr>
          <w:rFonts w:eastAsia="方正楷体_GBK" w:hint="eastAsia"/>
        </w:rPr>
        <w:t xml:space="preserve"> </w:t>
      </w:r>
      <w:r>
        <w:rPr>
          <w:rFonts w:eastAsia="方正楷体_GBK" w:hint="eastAsia"/>
        </w:rPr>
        <w:t>体会到了托物言志的写法</w:t>
      </w:r>
      <w:r>
        <w:rPr>
          <w:rFonts w:ascii="方正楷体_GBK" w:hAnsi="方正楷体_GBK"/>
        </w:rPr>
        <w:t>,</w:t>
      </w:r>
      <w:r>
        <w:rPr>
          <w:rFonts w:eastAsia="方正楷体_GBK" w:hint="eastAsia"/>
        </w:rPr>
        <w:t>下节课我们将继续学习《古诗三首》</w:t>
      </w:r>
      <w:r>
        <w:rPr>
          <w:rFonts w:ascii="方正楷体_GBK" w:hAnsi="方正楷体_GBK"/>
        </w:rPr>
        <w:t>,</w:t>
      </w:r>
      <w:r>
        <w:rPr>
          <w:rFonts w:eastAsia="方正楷体_GBK" w:hint="eastAsia"/>
        </w:rPr>
        <w:t>来体会《竹石》这首诗是怎样借助竹子来表达诗人的品质的。</w:t>
      </w:r>
      <w:r>
        <w:rPr>
          <w:noProof/>
        </w:rPr>
        <w:drawing>
          <wp:inline distT="0" distB="0" distL="0" distR="0">
            <wp:extent cx="37080" cy="155160"/>
            <wp:effectExtent l="0" t="0" r="0" b="0"/>
            <wp:docPr id="1024" name="zwt.jpg" descr="id:21475055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7" cstate="print"/>
                    <a:stretch>
                      <a:fillRect/>
                    </a:stretch>
                  </pic:blipFill>
                  <pic:spPr>
                    <a:xfrm>
                      <a:off x="0" y="0"/>
                      <a:ext cx="37080" cy="155160"/>
                    </a:xfrm>
                    <a:prstGeom prst="rect">
                      <a:avLst/>
                    </a:prstGeom>
                  </pic:spPr>
                </pic:pic>
              </a:graphicData>
            </a:graphic>
          </wp:inline>
        </w:drawing>
      </w:r>
    </w:p>
    <w:p w:rsidR="00632E92" w:rsidRDefault="00632E92" w:rsidP="00632E92">
      <w:pPr>
        <w:spacing w:line="240" w:lineRule="auto"/>
        <w:jc w:val="center"/>
      </w:pPr>
      <w:r>
        <w:rPr>
          <w:noProof/>
        </w:rPr>
        <w:drawing>
          <wp:inline distT="0" distB="0" distL="0" distR="0">
            <wp:extent cx="2381040" cy="444960"/>
            <wp:effectExtent l="0" t="0" r="0" b="0"/>
            <wp:docPr id="1025" name="课时02.jpg" descr="id:21475055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8"/>
                    <a:stretch>
                      <a:fillRect/>
                    </a:stretch>
                  </pic:blipFill>
                  <pic:spPr>
                    <a:xfrm>
                      <a:off x="0" y="0"/>
                      <a:ext cx="2381040" cy="444960"/>
                    </a:xfrm>
                    <a:prstGeom prst="rect">
                      <a:avLst/>
                    </a:prstGeom>
                  </pic:spPr>
                </pic:pic>
              </a:graphicData>
            </a:graphic>
          </wp:inline>
        </w:drawing>
      </w:r>
    </w:p>
    <w:p w:rsidR="00632E92" w:rsidRDefault="00632E92" w:rsidP="00632E92">
      <w:pPr>
        <w:spacing w:line="240" w:lineRule="auto"/>
        <w:jc w:val="center"/>
      </w:pPr>
      <w:r>
        <w:rPr>
          <w:noProof/>
        </w:rPr>
        <w:drawing>
          <wp:inline distT="0" distB="0" distL="0" distR="0">
            <wp:extent cx="1085760" cy="291960"/>
            <wp:effectExtent l="0" t="0" r="0" b="0"/>
            <wp:docPr id="1026" name="课时目标.jpg" descr="id:21475055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9"/>
                    <a:stretch>
                      <a:fillRect/>
                    </a:stretch>
                  </pic:blipFill>
                  <pic:spPr>
                    <a:xfrm>
                      <a:off x="0" y="0"/>
                      <a:ext cx="1085760" cy="291960"/>
                    </a:xfrm>
                    <a:prstGeom prst="rect">
                      <a:avLst/>
                    </a:prstGeom>
                  </pic:spPr>
                </pic:pic>
              </a:graphicData>
            </a:graphic>
          </wp:inline>
        </w:drawing>
      </w:r>
    </w:p>
    <w:p w:rsidR="00632E92" w:rsidRDefault="00632E92" w:rsidP="00632E92">
      <w:pPr>
        <w:spacing w:line="240" w:lineRule="auto"/>
        <w:ind w:firstLineChars="200" w:firstLine="360"/>
      </w:pPr>
      <w:r>
        <w:rPr>
          <w:rFonts w:ascii="NEU-HZ-S92" w:hAnsi="NEU-HZ-S92"/>
        </w:rPr>
        <w:t>1</w:t>
      </w:r>
      <w:r>
        <w:t>.</w:t>
      </w:r>
      <w:r>
        <w:rPr>
          <w:rFonts w:hint="eastAsia"/>
        </w:rPr>
        <w:t>能借助注释理解诗句的意思。</w:t>
      </w:r>
    </w:p>
    <w:p w:rsidR="00632E92" w:rsidRDefault="00632E92" w:rsidP="00632E92">
      <w:pPr>
        <w:spacing w:line="240" w:lineRule="auto"/>
        <w:ind w:firstLineChars="200" w:firstLine="360"/>
      </w:pPr>
      <w:r>
        <w:rPr>
          <w:rFonts w:ascii="NEU-HZ-S92" w:hAnsi="NEU-HZ-S92"/>
        </w:rPr>
        <w:t>2</w:t>
      </w:r>
      <w:r>
        <w:t>.</w:t>
      </w:r>
      <w:r>
        <w:rPr>
          <w:rFonts w:hint="eastAsia"/>
        </w:rPr>
        <w:t>有感情地朗读古诗</w:t>
      </w:r>
      <w:r>
        <w:rPr>
          <w:rFonts w:ascii="方正书宋_GBK" w:hAnsi="方正书宋_GBK"/>
        </w:rPr>
        <w:t>,</w:t>
      </w:r>
      <w:r>
        <w:rPr>
          <w:rFonts w:hint="eastAsia"/>
        </w:rPr>
        <w:t>背诵古诗。默写《竹石》。</w:t>
      </w:r>
    </w:p>
    <w:p w:rsidR="00632E92" w:rsidRDefault="00632E92" w:rsidP="00632E92">
      <w:pPr>
        <w:spacing w:line="240" w:lineRule="auto"/>
        <w:ind w:firstLineChars="200" w:firstLine="360"/>
      </w:pPr>
      <w:r>
        <w:rPr>
          <w:rFonts w:ascii="NEU-HZ-S92" w:hAnsi="NEU-HZ-S92"/>
        </w:rPr>
        <w:t>3</w:t>
      </w:r>
      <w:r>
        <w:t>.</w:t>
      </w:r>
      <w:r>
        <w:rPr>
          <w:rFonts w:hint="eastAsia"/>
        </w:rPr>
        <w:t>能联系诗人的生平资料</w:t>
      </w:r>
      <w:r>
        <w:rPr>
          <w:rFonts w:ascii="方正书宋_GBK" w:hAnsi="方正书宋_GBK"/>
        </w:rPr>
        <w:t>,</w:t>
      </w:r>
      <w:r>
        <w:rPr>
          <w:rFonts w:hint="eastAsia"/>
        </w:rPr>
        <w:t>体会诗人的精神品质和远大志向。</w:t>
      </w:r>
    </w:p>
    <w:p w:rsidR="00632E92" w:rsidRDefault="00632E92" w:rsidP="00632E92">
      <w:pPr>
        <w:spacing w:line="240" w:lineRule="auto"/>
        <w:jc w:val="center"/>
      </w:pPr>
      <w:r>
        <w:rPr>
          <w:noProof/>
        </w:rPr>
        <w:lastRenderedPageBreak/>
        <w:drawing>
          <wp:inline distT="0" distB="0" distL="0" distR="0">
            <wp:extent cx="2014920" cy="432720"/>
            <wp:effectExtent l="0" t="0" r="0" b="0"/>
            <wp:docPr id="1027" name="教学过程.jpg" descr="id:21475055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0"/>
                    <a:stretch>
                      <a:fillRect/>
                    </a:stretch>
                  </pic:blipFill>
                  <pic:spPr>
                    <a:xfrm>
                      <a:off x="0" y="0"/>
                      <a:ext cx="2014920" cy="432720"/>
                    </a:xfrm>
                    <a:prstGeom prst="rect">
                      <a:avLst/>
                    </a:prstGeom>
                  </pic:spPr>
                </pic:pic>
              </a:graphicData>
            </a:graphic>
          </wp:inline>
        </w:drawing>
      </w:r>
    </w:p>
    <w:p w:rsidR="00632E92" w:rsidRDefault="00632E92" w:rsidP="00632E92">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复习导入</w:t>
      </w:r>
      <w:r>
        <w:rPr>
          <w:rFonts w:ascii="方正黑体_GBK" w:hAnsi="方正黑体_GBK"/>
          <w:color w:val="FF00FF"/>
          <w:sz w:val="21"/>
        </w:rPr>
        <w:t>,</w:t>
      </w:r>
      <w:r>
        <w:rPr>
          <w:rFonts w:eastAsia="方正黑体_GBK" w:hint="eastAsia"/>
          <w:color w:val="FF00FF"/>
          <w:sz w:val="21"/>
        </w:rPr>
        <w:t>激发兴趣</w:t>
      </w:r>
    </w:p>
    <w:p w:rsidR="00632E92" w:rsidRDefault="00632E92" w:rsidP="00632E92">
      <w:pPr>
        <w:spacing w:line="240" w:lineRule="auto"/>
      </w:pPr>
      <w:r>
        <w:t xml:space="preserve">　　</w:t>
      </w:r>
      <w:r>
        <w:rPr>
          <w:rFonts w:ascii="NEU-HZ-S92" w:hAnsi="NEU-HZ-S92"/>
        </w:rPr>
        <w:t>1</w:t>
      </w:r>
      <w:r>
        <w:t>.</w:t>
      </w:r>
      <w:r>
        <w:rPr>
          <w:rFonts w:hint="eastAsia"/>
        </w:rPr>
        <w:t>上节课我们学习了《古诗三首》中的前两首</w:t>
      </w:r>
      <w:r>
        <w:rPr>
          <w:rFonts w:ascii="方正书宋_GBK" w:hAnsi="方正书宋_GBK"/>
        </w:rPr>
        <w:t>,</w:t>
      </w:r>
      <w:r>
        <w:rPr>
          <w:rFonts w:hint="eastAsia"/>
        </w:rPr>
        <w:t>谁能来背诵一下这两首古诗</w:t>
      </w:r>
      <w:r>
        <w:rPr>
          <w:rFonts w:ascii="方正书宋_GBK" w:hAnsi="方正书宋_GBK"/>
        </w:rPr>
        <w:t>?</w:t>
      </w:r>
    </w:p>
    <w:p w:rsidR="00632E92" w:rsidRDefault="00632E92" w:rsidP="00632E92">
      <w:pPr>
        <w:spacing w:line="240" w:lineRule="auto"/>
        <w:ind w:firstLineChars="200" w:firstLine="360"/>
      </w:pPr>
      <w:r>
        <w:rPr>
          <w:rFonts w:ascii="NEU-HZ-S92" w:hAnsi="NEU-HZ-S92"/>
        </w:rPr>
        <w:t>2</w:t>
      </w:r>
      <w:r>
        <w:t>.</w:t>
      </w:r>
      <w:r>
        <w:rPr>
          <w:rFonts w:hint="eastAsia"/>
        </w:rPr>
        <w:t>谁能来说一说这两首古诗分别表达了什么</w:t>
      </w:r>
      <w:r>
        <w:rPr>
          <w:rFonts w:ascii="方正书宋_GBK" w:hAnsi="方正书宋_GBK"/>
        </w:rPr>
        <w:t>?</w:t>
      </w:r>
      <w:r>
        <w:rPr>
          <w:rFonts w:hint="eastAsia"/>
        </w:rPr>
        <w:t>是怎样来表达的</w:t>
      </w:r>
      <w:r>
        <w:rPr>
          <w:rFonts w:ascii="方正书宋_GBK" w:hAnsi="方正书宋_GBK"/>
        </w:rPr>
        <w:t>?</w:t>
      </w:r>
    </w:p>
    <w:p w:rsidR="00632E92" w:rsidRDefault="00632E92" w:rsidP="00632E92">
      <w:pPr>
        <w:spacing w:line="240" w:lineRule="auto"/>
        <w:ind w:firstLineChars="200" w:firstLine="360"/>
      </w:pPr>
      <w:r>
        <w:rPr>
          <w:rFonts w:ascii="NEU-HZ-S92" w:hAnsi="NEU-HZ-S92"/>
        </w:rPr>
        <w:t>3</w:t>
      </w:r>
      <w:r>
        <w:t>.</w:t>
      </w:r>
      <w:r>
        <w:rPr>
          <w:rFonts w:hint="eastAsia"/>
        </w:rPr>
        <w:t>导入</w:t>
      </w:r>
      <w:r>
        <w:rPr>
          <w:rFonts w:ascii="方正书宋_GBK" w:hAnsi="方正书宋_GBK"/>
        </w:rPr>
        <w:t>:</w:t>
      </w:r>
      <w:r>
        <w:rPr>
          <w:rFonts w:hint="eastAsia"/>
        </w:rPr>
        <w:t>这节课我们继续来学习《古诗三首》</w:t>
      </w:r>
      <w:r>
        <w:rPr>
          <w:rFonts w:ascii="方正书宋_GBK" w:hAnsi="方正书宋_GBK"/>
        </w:rPr>
        <w:t>,</w:t>
      </w:r>
      <w:r>
        <w:rPr>
          <w:rFonts w:hint="eastAsia"/>
        </w:rPr>
        <w:t xml:space="preserve"> </w:t>
      </w:r>
      <w:r>
        <w:rPr>
          <w:rFonts w:hint="eastAsia"/>
        </w:rPr>
        <w:t>看一看《竹石》这首古诗是怎样运用托物言志的写法来表达自己高尚人格的。</w:t>
      </w:r>
    </w:p>
    <w:p w:rsidR="00632E92" w:rsidRDefault="00632E92" w:rsidP="00632E92">
      <w:pPr>
        <w:spacing w:line="240" w:lineRule="auto"/>
        <w:ind w:firstLineChars="200" w:firstLine="360"/>
        <w:rPr>
          <w:rFonts w:eastAsia="方正楷体_GBK"/>
        </w:rPr>
      </w:pPr>
      <w:r>
        <w:rPr>
          <w:noProof/>
        </w:rPr>
        <w:drawing>
          <wp:inline distT="0" distB="0" distL="0" distR="0">
            <wp:extent cx="579240" cy="176400"/>
            <wp:effectExtent l="0" t="0" r="0" b="0"/>
            <wp:docPr id="1029" name="设计意图.jpg" descr="id:21475055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a:stretch>
                      <a:fillRect/>
                    </a:stretch>
                  </pic:blipFill>
                  <pic:spPr>
                    <a:xfrm>
                      <a:off x="0" y="0"/>
                      <a:ext cx="579240" cy="176400"/>
                    </a:xfrm>
                    <a:prstGeom prst="rect">
                      <a:avLst/>
                    </a:prstGeom>
                  </pic:spPr>
                </pic:pic>
              </a:graphicData>
            </a:graphic>
          </wp:inline>
        </w:drawing>
      </w:r>
      <w:r>
        <w:rPr>
          <w:rFonts w:eastAsia="方正楷体_GBK" w:hint="eastAsia"/>
        </w:rPr>
        <w:t>复习上节课学习的知识</w:t>
      </w:r>
      <w:r>
        <w:rPr>
          <w:rFonts w:ascii="方正楷体_GBK" w:hAnsi="方正楷体_GBK"/>
        </w:rPr>
        <w:t>,</w:t>
      </w:r>
      <w:r>
        <w:rPr>
          <w:rFonts w:eastAsia="方正楷体_GBK" w:hint="eastAsia"/>
        </w:rPr>
        <w:t>引出本节课所要学习的内容</w:t>
      </w:r>
      <w:r>
        <w:rPr>
          <w:rFonts w:ascii="方正楷体_GBK" w:hAnsi="方正楷体_GBK"/>
        </w:rPr>
        <w:t>,</w:t>
      </w:r>
      <w:r>
        <w:rPr>
          <w:rFonts w:eastAsia="方正楷体_GBK" w:hint="eastAsia"/>
        </w:rPr>
        <w:t>使学生快速进入学习情境</w:t>
      </w:r>
      <w:r>
        <w:rPr>
          <w:rFonts w:ascii="方正楷体_GBK" w:hAnsi="方正楷体_GBK"/>
        </w:rPr>
        <w:t>,</w:t>
      </w:r>
      <w:r>
        <w:rPr>
          <w:rFonts w:eastAsia="方正楷体_GBK" w:hint="eastAsia"/>
        </w:rPr>
        <w:t>为学习新课做好准备。</w:t>
      </w:r>
    </w:p>
    <w:p w:rsidR="00632E92" w:rsidRDefault="00632E92" w:rsidP="00632E92">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欣赏翠竹</w:t>
      </w:r>
      <w:r>
        <w:rPr>
          <w:rFonts w:ascii="方正黑体_GBK" w:hAnsi="方正黑体_GBK"/>
          <w:color w:val="FF00FF"/>
          <w:sz w:val="21"/>
        </w:rPr>
        <w:t>,</w:t>
      </w:r>
      <w:r>
        <w:rPr>
          <w:rFonts w:eastAsia="方正黑体_GBK" w:hint="eastAsia"/>
          <w:color w:val="FF00FF"/>
          <w:sz w:val="21"/>
        </w:rPr>
        <w:t xml:space="preserve"> </w:t>
      </w:r>
      <w:r>
        <w:rPr>
          <w:rFonts w:eastAsia="方正黑体_GBK" w:hint="eastAsia"/>
          <w:color w:val="FF00FF"/>
          <w:sz w:val="21"/>
        </w:rPr>
        <w:t>抒发情感</w:t>
      </w:r>
    </w:p>
    <w:p w:rsidR="00632E92" w:rsidRDefault="00632E92" w:rsidP="00632E92">
      <w:pPr>
        <w:spacing w:line="240" w:lineRule="auto"/>
      </w:pPr>
      <w:r>
        <w:t xml:space="preserve">　　</w:t>
      </w:r>
      <w:r>
        <w:rPr>
          <w:rFonts w:hint="eastAsia"/>
        </w:rPr>
        <w:t xml:space="preserve">  </w:t>
      </w:r>
      <w:r>
        <w:rPr>
          <w:rFonts w:ascii="NEU-HZ-S92" w:hAnsi="NEU-HZ-S92"/>
        </w:rPr>
        <w:t>1</w:t>
      </w:r>
      <w:r>
        <w:t>.</w:t>
      </w:r>
      <w:r>
        <w:rPr>
          <w:rFonts w:hint="eastAsia"/>
        </w:rPr>
        <w:t>教师课件出示葱葱郁郁的翠竹图片。</w:t>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31" name="语文ppt.jpg" descr="id:21475056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a:stretch>
                      <a:fillRect/>
                    </a:stretch>
                  </pic:blipFill>
                  <pic:spPr>
                    <a:xfrm>
                      <a:off x="0" y="0"/>
                      <a:ext cx="274320" cy="213480"/>
                    </a:xfrm>
                    <a:prstGeom prst="rect">
                      <a:avLst/>
                    </a:prstGeom>
                  </pic:spPr>
                </pic:pic>
              </a:graphicData>
            </a:graphic>
          </wp:inline>
        </w:drawing>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出示郁郁葱葱的翠竹图片。</w:t>
      </w:r>
      <w:r>
        <w:tab/>
      </w:r>
    </w:p>
    <w:p w:rsidR="00632E92" w:rsidRDefault="00632E92" w:rsidP="00632E92">
      <w:pPr>
        <w:spacing w:line="240" w:lineRule="auto"/>
        <w:ind w:firstLineChars="200" w:firstLine="360"/>
      </w:pPr>
      <w:r>
        <w:rPr>
          <w:rFonts w:hint="eastAsia"/>
        </w:rPr>
        <w:t xml:space="preserve">  </w:t>
      </w:r>
      <w:r>
        <w:rPr>
          <w:rFonts w:ascii="NEU-HZ-S92" w:hAnsi="NEU-HZ-S92"/>
        </w:rPr>
        <w:t>2</w:t>
      </w:r>
      <w:r>
        <w:t>.</w:t>
      </w:r>
      <w:r>
        <w:rPr>
          <w:rFonts w:hint="eastAsia"/>
        </w:rPr>
        <w:t>学生仔细观察图片</w:t>
      </w:r>
      <w:r>
        <w:rPr>
          <w:rFonts w:ascii="方正书宋_GBK" w:hAnsi="方正书宋_GBK"/>
        </w:rPr>
        <w:t>,</w:t>
      </w:r>
      <w:r>
        <w:rPr>
          <w:rFonts w:hint="eastAsia"/>
        </w:rPr>
        <w:t>谈谈感受。</w:t>
      </w:r>
    </w:p>
    <w:p w:rsidR="00632E92" w:rsidRDefault="00632E92" w:rsidP="00632E92">
      <w:pPr>
        <w:spacing w:line="240" w:lineRule="auto"/>
        <w:jc w:val="center"/>
      </w:pPr>
      <w:r>
        <w:rPr>
          <w:noProof/>
        </w:rPr>
        <w:drawing>
          <wp:inline distT="0" distB="0" distL="0" distR="0">
            <wp:extent cx="322920" cy="249840"/>
            <wp:effectExtent l="0" t="0" r="0" b="0"/>
            <wp:docPr id="1032" name="二次备课.jpg" descr="id:21475056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3"/>
                    <a:stretch>
                      <a:fillRect/>
                    </a:stretch>
                  </pic:blipFill>
                  <pic:spPr>
                    <a:xfrm>
                      <a:off x="0" y="0"/>
                      <a:ext cx="322920" cy="249840"/>
                    </a:xfrm>
                    <a:prstGeom prst="rect">
                      <a:avLst/>
                    </a:prstGeom>
                  </pic:spPr>
                </pic:pic>
              </a:graphicData>
            </a:graphic>
          </wp:inline>
        </w:drawing>
      </w:r>
    </w:p>
    <w:p w:rsidR="00632E92" w:rsidRDefault="00632E92" w:rsidP="00632E92">
      <w:pPr>
        <w:spacing w:line="240" w:lineRule="auto"/>
      </w:pPr>
      <w:r>
        <w:rPr>
          <w:rFonts w:eastAsia="方正楷体_GBK" w:hint="eastAsia"/>
        </w:rPr>
        <w:t>学生朗读古诗后</w:t>
      </w:r>
      <w:r>
        <w:rPr>
          <w:rFonts w:ascii="方正楷体_GBK" w:hAnsi="方正楷体_GBK"/>
        </w:rPr>
        <w:t>,</w:t>
      </w:r>
      <w:r>
        <w:rPr>
          <w:rFonts w:eastAsia="方正楷体_GBK" w:hint="eastAsia"/>
        </w:rPr>
        <w:t>教师要给予及时、正确的评价。</w:t>
      </w:r>
    </w:p>
    <w:p w:rsidR="00632E92" w:rsidRDefault="00632E92" w:rsidP="00632E92">
      <w:pPr>
        <w:spacing w:line="240" w:lineRule="auto"/>
        <w:ind w:firstLineChars="200" w:firstLine="360"/>
        <w:rPr>
          <w:rFonts w:eastAsia="方正楷体_GBK"/>
        </w:rPr>
      </w:pPr>
      <w:r>
        <w:rPr>
          <w:noProof/>
        </w:rPr>
        <w:drawing>
          <wp:inline distT="0" distB="0" distL="0" distR="0">
            <wp:extent cx="579240" cy="176040"/>
            <wp:effectExtent l="0" t="0" r="0" b="0"/>
            <wp:docPr id="1033" name="设计意图.jpg" descr="id:21475056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a:stretch>
                      <a:fillRect/>
                    </a:stretch>
                  </pic:blipFill>
                  <pic:spPr>
                    <a:xfrm>
                      <a:off x="0" y="0"/>
                      <a:ext cx="579240" cy="176040"/>
                    </a:xfrm>
                    <a:prstGeom prst="rect">
                      <a:avLst/>
                    </a:prstGeom>
                  </pic:spPr>
                </pic:pic>
              </a:graphicData>
            </a:graphic>
          </wp:inline>
        </w:drawing>
      </w:r>
      <w:r>
        <w:rPr>
          <w:rFonts w:eastAsia="方正楷体_GBK" w:hint="eastAsia"/>
        </w:rPr>
        <w:t>利用图片让学生从直观上欣赏翠竹</w:t>
      </w:r>
      <w:r>
        <w:rPr>
          <w:rFonts w:ascii="方正楷体_GBK" w:hAnsi="方正楷体_GBK"/>
        </w:rPr>
        <w:t>,</w:t>
      </w:r>
      <w:r>
        <w:rPr>
          <w:rFonts w:eastAsia="方正楷体_GBK" w:hint="eastAsia"/>
        </w:rPr>
        <w:t>使学生对翠竹的形象有了初步的认识</w:t>
      </w:r>
      <w:r>
        <w:rPr>
          <w:rFonts w:ascii="方正楷体_GBK" w:hAnsi="方正楷体_GBK"/>
        </w:rPr>
        <w:t>,</w:t>
      </w:r>
      <w:r>
        <w:rPr>
          <w:rFonts w:eastAsia="方正楷体_GBK" w:hint="eastAsia"/>
        </w:rPr>
        <w:t xml:space="preserve"> </w:t>
      </w:r>
      <w:r>
        <w:rPr>
          <w:rFonts w:eastAsia="方正楷体_GBK" w:hint="eastAsia"/>
        </w:rPr>
        <w:t>为古诗的学习做好铺垫。</w:t>
      </w:r>
    </w:p>
    <w:p w:rsidR="00632E92" w:rsidRDefault="00632E92" w:rsidP="00632E92">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初读古诗</w:t>
      </w:r>
      <w:r>
        <w:rPr>
          <w:rFonts w:ascii="方正黑体_GBK" w:hAnsi="方正黑体_GBK"/>
          <w:color w:val="FF00FF"/>
          <w:sz w:val="21"/>
        </w:rPr>
        <w:t>,</w:t>
      </w:r>
      <w:r>
        <w:rPr>
          <w:rFonts w:eastAsia="方正黑体_GBK" w:hint="eastAsia"/>
          <w:color w:val="FF00FF"/>
          <w:sz w:val="21"/>
        </w:rPr>
        <w:t>理解诗意</w:t>
      </w:r>
    </w:p>
    <w:p w:rsidR="00632E92" w:rsidRDefault="00632E92" w:rsidP="00632E92">
      <w:pPr>
        <w:spacing w:line="240" w:lineRule="auto"/>
      </w:pPr>
      <w:r>
        <w:t xml:space="preserve">　　</w:t>
      </w:r>
      <w:r>
        <w:rPr>
          <w:rFonts w:ascii="NEU-HZ-S92" w:hAnsi="NEU-HZ-S92"/>
        </w:rPr>
        <w:t>1</w:t>
      </w:r>
      <w:r>
        <w:t>.</w:t>
      </w:r>
      <w:r>
        <w:rPr>
          <w:rFonts w:hint="eastAsia"/>
        </w:rPr>
        <w:t>学生自由读古诗</w:t>
      </w:r>
      <w:r>
        <w:rPr>
          <w:rFonts w:ascii="方正书宋_GBK" w:hAnsi="方正书宋_GBK"/>
        </w:rPr>
        <w:t>,</w:t>
      </w:r>
      <w:r>
        <w:rPr>
          <w:rFonts w:hint="eastAsia"/>
        </w:rPr>
        <w:t>读准字音</w:t>
      </w:r>
      <w:r>
        <w:rPr>
          <w:rFonts w:ascii="方正书宋_GBK" w:hAnsi="方正书宋_GBK"/>
        </w:rPr>
        <w:t>,</w:t>
      </w:r>
      <w:r>
        <w:rPr>
          <w:rFonts w:hint="eastAsia"/>
        </w:rPr>
        <w:t>读通诗句。</w:t>
      </w:r>
    </w:p>
    <w:p w:rsidR="00632E92" w:rsidRDefault="00632E92" w:rsidP="00632E92">
      <w:pPr>
        <w:spacing w:line="240" w:lineRule="auto"/>
        <w:ind w:firstLineChars="200" w:firstLine="360"/>
      </w:pPr>
      <w:r>
        <w:rPr>
          <w:rFonts w:ascii="NEU-HZ-S92" w:hAnsi="NEU-HZ-S92"/>
        </w:rPr>
        <w:t>2</w:t>
      </w:r>
      <w:r>
        <w:t>.</w:t>
      </w:r>
      <w:r>
        <w:rPr>
          <w:rFonts w:hint="eastAsia"/>
        </w:rPr>
        <w:t>教师指导学生读准节奏</w:t>
      </w:r>
      <w:r>
        <w:rPr>
          <w:rFonts w:ascii="方正书宋_GBK" w:hAnsi="方正书宋_GBK"/>
        </w:rPr>
        <w:t>,</w:t>
      </w:r>
      <w:r>
        <w:rPr>
          <w:rFonts w:hint="eastAsia"/>
        </w:rPr>
        <w:t>读出韵味。</w:t>
      </w:r>
    </w:p>
    <w:p w:rsidR="00632E92" w:rsidRDefault="00632E92" w:rsidP="00632E92">
      <w:pPr>
        <w:spacing w:line="240" w:lineRule="auto"/>
        <w:ind w:firstLineChars="200" w:firstLine="360"/>
      </w:pPr>
      <w:r>
        <w:rPr>
          <w:rFonts w:ascii="NEU-HZ-S92" w:hAnsi="NEU-HZ-S92"/>
        </w:rPr>
        <w:t>3</w:t>
      </w:r>
      <w:r>
        <w:t>.</w:t>
      </w:r>
      <w:r>
        <w:rPr>
          <w:rFonts w:hint="eastAsia"/>
        </w:rPr>
        <w:t>学生练习读古诗</w:t>
      </w:r>
      <w:r>
        <w:rPr>
          <w:rFonts w:ascii="方正书宋_GBK" w:hAnsi="方正书宋_GBK"/>
        </w:rPr>
        <w:t>,</w:t>
      </w:r>
      <w:r>
        <w:rPr>
          <w:rFonts w:hint="eastAsia"/>
        </w:rPr>
        <w:t>教师指名朗读。</w:t>
      </w:r>
    </w:p>
    <w:p w:rsidR="00632E92" w:rsidRDefault="00632E92" w:rsidP="00632E92">
      <w:pPr>
        <w:spacing w:line="240" w:lineRule="auto"/>
        <w:ind w:firstLineChars="200" w:firstLine="360"/>
      </w:pPr>
      <w:r>
        <w:rPr>
          <w:rFonts w:ascii="NEU-HZ-S92" w:hAnsi="NEU-HZ-S92"/>
        </w:rPr>
        <w:t>4</w:t>
      </w:r>
      <w:r>
        <w:t>.</w:t>
      </w:r>
      <w:r>
        <w:rPr>
          <w:rFonts w:hint="eastAsia"/>
        </w:rPr>
        <w:t>教师课件出示学习任务。</w:t>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274320" cy="213480"/>
            <wp:effectExtent l="0" t="0" r="0" b="0"/>
            <wp:docPr id="1035" name="语文ppt.jpg" descr="id:21475056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a:stretch>
                      <a:fillRect/>
                    </a:stretch>
                  </pic:blipFill>
                  <pic:spPr>
                    <a:xfrm>
                      <a:off x="0" y="0"/>
                      <a:ext cx="274320" cy="213480"/>
                    </a:xfrm>
                    <a:prstGeom prst="rect">
                      <a:avLst/>
                    </a:prstGeom>
                  </pic:spPr>
                </pic:pic>
              </a:graphicData>
            </a:graphic>
          </wp:inline>
        </w:drawing>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学习任务</w:t>
      </w:r>
      <w:r>
        <w:rPr>
          <w:rFonts w:ascii="方正楷体_GBK" w:hAnsi="方正楷体_GBK"/>
        </w:rPr>
        <w:t>:</w:t>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1</w:t>
      </w:r>
      <w:r>
        <w:rPr>
          <w:rFonts w:ascii="方正楷体_GBK" w:hAnsi="方正楷体_GBK"/>
        </w:rPr>
        <w:t>)</w:t>
      </w:r>
      <w:r>
        <w:rPr>
          <w:rFonts w:eastAsia="方正楷体_GBK" w:hint="eastAsia"/>
        </w:rPr>
        <w:t>圈出诗句中不理解的词语</w:t>
      </w:r>
      <w:r>
        <w:rPr>
          <w:rFonts w:ascii="方正楷体_GBK" w:hAnsi="方正楷体_GBK"/>
        </w:rPr>
        <w:t>,</w:t>
      </w:r>
      <w:r>
        <w:rPr>
          <w:rFonts w:eastAsia="方正楷体_GBK" w:hint="eastAsia"/>
        </w:rPr>
        <w:t>结合注释或查字典理解其意思。</w:t>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2</w:t>
      </w:r>
      <w:r>
        <w:rPr>
          <w:rFonts w:ascii="方正楷体_GBK" w:hAnsi="方正楷体_GBK"/>
        </w:rPr>
        <w:t>)</w:t>
      </w:r>
      <w:r>
        <w:rPr>
          <w:rFonts w:eastAsia="方正楷体_GBK" w:hint="eastAsia"/>
        </w:rPr>
        <w:t>先说一说每句诗的意思</w:t>
      </w:r>
      <w:r>
        <w:rPr>
          <w:rFonts w:ascii="方正楷体_GBK" w:hAnsi="方正楷体_GBK"/>
        </w:rPr>
        <w:t>,</w:t>
      </w:r>
      <w:r>
        <w:rPr>
          <w:rFonts w:eastAsia="方正楷体_GBK" w:hint="eastAsia"/>
        </w:rPr>
        <w:t>再连起来说一说整首诗的意思。</w:t>
      </w:r>
    </w:p>
    <w:p w:rsidR="00632E92" w:rsidRDefault="00632E92" w:rsidP="00632E9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圈出诗句中不理解的词语</w:t>
      </w:r>
      <w:r>
        <w:rPr>
          <w:rFonts w:ascii="方正书宋_GBK" w:hAnsi="方正书宋_GBK"/>
        </w:rPr>
        <w:t>,</w:t>
      </w:r>
      <w:r>
        <w:rPr>
          <w:rFonts w:hint="eastAsia"/>
        </w:rPr>
        <w:t>结合注释或查字典理解其意思。</w:t>
      </w:r>
    </w:p>
    <w:p w:rsidR="00632E92" w:rsidRDefault="00632E92" w:rsidP="00632E92">
      <w:pPr>
        <w:spacing w:line="240" w:lineRule="auto"/>
        <w:jc w:val="center"/>
      </w:pPr>
      <w:r>
        <w:rPr>
          <w:noProof/>
        </w:rPr>
        <w:drawing>
          <wp:inline distT="0" distB="0" distL="0" distR="0">
            <wp:extent cx="322920" cy="249840"/>
            <wp:effectExtent l="0" t="0" r="0" b="0"/>
            <wp:docPr id="1036" name="二次备课.jpg" descr="id:21475056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3"/>
                    <a:stretch>
                      <a:fillRect/>
                    </a:stretch>
                  </pic:blipFill>
                  <pic:spPr>
                    <a:xfrm>
                      <a:off x="0" y="0"/>
                      <a:ext cx="322920" cy="249840"/>
                    </a:xfrm>
                    <a:prstGeom prst="rect">
                      <a:avLst/>
                    </a:prstGeom>
                  </pic:spPr>
                </pic:pic>
              </a:graphicData>
            </a:graphic>
          </wp:inline>
        </w:drawing>
      </w:r>
    </w:p>
    <w:p w:rsidR="00632E92" w:rsidRDefault="00632E92" w:rsidP="00632E92">
      <w:pPr>
        <w:spacing w:line="240" w:lineRule="auto"/>
      </w:pPr>
      <w:r>
        <w:rPr>
          <w:rFonts w:eastAsia="方正楷体_GBK" w:hint="eastAsia"/>
        </w:rPr>
        <w:t>对于一些特别难理解的词句</w:t>
      </w:r>
      <w:r>
        <w:rPr>
          <w:rFonts w:ascii="方正楷体_GBK" w:hAnsi="方正楷体_GBK"/>
        </w:rPr>
        <w:t>,</w:t>
      </w:r>
      <w:r>
        <w:rPr>
          <w:rFonts w:eastAsia="方正楷体_GBK" w:hint="eastAsia"/>
        </w:rPr>
        <w:t>教师可相机指导。</w:t>
      </w:r>
    </w:p>
    <w:p w:rsidR="00632E92" w:rsidRDefault="00632E92" w:rsidP="00632E9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先说一说每句诗的意思</w:t>
      </w:r>
      <w:r>
        <w:rPr>
          <w:rFonts w:ascii="方正书宋_GBK" w:hAnsi="方正书宋_GBK"/>
        </w:rPr>
        <w:t>,</w:t>
      </w:r>
      <w:r>
        <w:rPr>
          <w:rFonts w:hint="eastAsia"/>
        </w:rPr>
        <w:t>再连起来说一说整首诗的意思。</w:t>
      </w:r>
    </w:p>
    <w:p w:rsidR="00632E92" w:rsidRDefault="00632E92" w:rsidP="00632E92">
      <w:pPr>
        <w:spacing w:line="240" w:lineRule="auto"/>
        <w:ind w:firstLineChars="200" w:firstLine="360"/>
      </w:pPr>
      <w:r>
        <w:rPr>
          <w:rFonts w:ascii="NEU-HZ-S92" w:hAnsi="NEU-HZ-S92"/>
        </w:rPr>
        <w:t>5</w:t>
      </w:r>
      <w:r>
        <w:t>.</w:t>
      </w:r>
      <w:r>
        <w:rPr>
          <w:rFonts w:hint="eastAsia"/>
        </w:rPr>
        <w:t>学生小组合作学习</w:t>
      </w:r>
      <w:r>
        <w:rPr>
          <w:rFonts w:ascii="方正书宋_GBK" w:hAnsi="方正书宋_GBK"/>
        </w:rPr>
        <w:t>,</w:t>
      </w:r>
      <w:r>
        <w:rPr>
          <w:rFonts w:hint="eastAsia"/>
        </w:rPr>
        <w:t>理解古诗并汇报。</w:t>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37" name="语文ppt.jpg" descr="id:21475056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a:stretch>
                      <a:fillRect/>
                    </a:stretch>
                  </pic:blipFill>
                  <pic:spPr>
                    <a:xfrm>
                      <a:off x="0" y="0"/>
                      <a:ext cx="274320" cy="213480"/>
                    </a:xfrm>
                    <a:prstGeom prst="rect">
                      <a:avLst/>
                    </a:prstGeom>
                  </pic:spPr>
                </pic:pic>
              </a:graphicData>
            </a:graphic>
          </wp:inline>
        </w:drawing>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竹子抓住青山一点儿也不放松</w:t>
      </w:r>
      <w:r>
        <w:rPr>
          <w:rFonts w:ascii="方正楷体_GBK" w:hAnsi="方正楷体_GBK"/>
        </w:rPr>
        <w:t>,</w:t>
      </w:r>
      <w:r>
        <w:rPr>
          <w:rFonts w:eastAsia="方正楷体_GBK" w:hint="eastAsia"/>
        </w:rPr>
        <w:t>它的根牢牢地扎在岩石缝中</w:t>
      </w:r>
      <w:r>
        <w:rPr>
          <w:rFonts w:ascii="方正楷体_GBK" w:hAnsi="方正楷体_GBK"/>
        </w:rPr>
        <w:t>,</w:t>
      </w:r>
      <w:r>
        <w:rPr>
          <w:rFonts w:eastAsia="方正楷体_GBK" w:hint="eastAsia"/>
        </w:rPr>
        <w:t>经历千万次的磨炼</w:t>
      </w:r>
      <w:r>
        <w:rPr>
          <w:rFonts w:ascii="方正楷体_GBK" w:hAnsi="方正楷体_GBK"/>
        </w:rPr>
        <w:t>,</w:t>
      </w:r>
      <w:r>
        <w:rPr>
          <w:rFonts w:eastAsia="方正楷体_GBK" w:hint="eastAsia"/>
        </w:rPr>
        <w:t>仍然坚忍挺拔</w:t>
      </w:r>
      <w:r>
        <w:rPr>
          <w:rFonts w:ascii="方正楷体_GBK" w:hAnsi="方正楷体_GBK"/>
        </w:rPr>
        <w:t>,</w:t>
      </w:r>
      <w:r>
        <w:rPr>
          <w:rFonts w:eastAsia="方正楷体_GBK" w:hint="eastAsia"/>
        </w:rPr>
        <w:t>任凭东西南北风的呼啸也不动摇。</w:t>
      </w:r>
    </w:p>
    <w:p w:rsidR="00632E92" w:rsidRDefault="00632E92" w:rsidP="00632E92">
      <w:pPr>
        <w:spacing w:line="240" w:lineRule="auto"/>
        <w:jc w:val="center"/>
      </w:pPr>
      <w:r>
        <w:rPr>
          <w:noProof/>
        </w:rPr>
        <w:drawing>
          <wp:inline distT="0" distB="0" distL="0" distR="0">
            <wp:extent cx="322920" cy="249840"/>
            <wp:effectExtent l="0" t="0" r="0" b="0"/>
            <wp:docPr id="1038" name="二次备课.jpg" descr="id:21475056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3"/>
                    <a:stretch>
                      <a:fillRect/>
                    </a:stretch>
                  </pic:blipFill>
                  <pic:spPr>
                    <a:xfrm>
                      <a:off x="0" y="0"/>
                      <a:ext cx="322920" cy="249840"/>
                    </a:xfrm>
                    <a:prstGeom prst="rect">
                      <a:avLst/>
                    </a:prstGeom>
                  </pic:spPr>
                </pic:pic>
              </a:graphicData>
            </a:graphic>
          </wp:inline>
        </w:drawing>
      </w:r>
    </w:p>
    <w:p w:rsidR="00632E92" w:rsidRDefault="00632E92" w:rsidP="00632E92">
      <w:pPr>
        <w:spacing w:line="240" w:lineRule="auto"/>
      </w:pPr>
      <w:r>
        <w:rPr>
          <w:rFonts w:eastAsia="方正楷体_GBK" w:hint="eastAsia"/>
        </w:rPr>
        <w:t>对于一些特别难理解的词句</w:t>
      </w:r>
      <w:r>
        <w:rPr>
          <w:rFonts w:ascii="方正楷体_GBK" w:hAnsi="方正楷体_GBK"/>
        </w:rPr>
        <w:t>,</w:t>
      </w:r>
      <w:r>
        <w:rPr>
          <w:rFonts w:eastAsia="方正楷体_GBK" w:hint="eastAsia"/>
        </w:rPr>
        <w:t>教师可相机指导。</w:t>
      </w:r>
    </w:p>
    <w:p w:rsidR="00632E92" w:rsidRDefault="00632E92" w:rsidP="00632E92">
      <w:pPr>
        <w:spacing w:line="240" w:lineRule="auto"/>
        <w:ind w:firstLineChars="200" w:firstLine="360"/>
        <w:rPr>
          <w:rFonts w:eastAsia="方正楷体_GBK"/>
        </w:rPr>
      </w:pPr>
      <w:r>
        <w:rPr>
          <w:noProof/>
        </w:rPr>
        <w:drawing>
          <wp:inline distT="0" distB="0" distL="0" distR="0">
            <wp:extent cx="579240" cy="176040"/>
            <wp:effectExtent l="0" t="0" r="0" b="0"/>
            <wp:docPr id="1039" name="设计意图.jpg" descr="id:21475056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a:stretch>
                      <a:fillRect/>
                    </a:stretch>
                  </pic:blipFill>
                  <pic:spPr>
                    <a:xfrm>
                      <a:off x="0" y="0"/>
                      <a:ext cx="579240" cy="176040"/>
                    </a:xfrm>
                    <a:prstGeom prst="rect">
                      <a:avLst/>
                    </a:prstGeom>
                  </pic:spPr>
                </pic:pic>
              </a:graphicData>
            </a:graphic>
          </wp:inline>
        </w:drawing>
      </w:r>
      <w:r>
        <w:rPr>
          <w:rFonts w:eastAsia="方正楷体_GBK" w:hint="eastAsia"/>
        </w:rPr>
        <w:t>学生借助工具书</w:t>
      </w:r>
      <w:r>
        <w:rPr>
          <w:rFonts w:ascii="方正楷体_GBK" w:hAnsi="方正楷体_GBK"/>
        </w:rPr>
        <w:t>,</w:t>
      </w:r>
      <w:r>
        <w:rPr>
          <w:rFonts w:eastAsia="方正楷体_GBK" w:hint="eastAsia"/>
        </w:rPr>
        <w:t>以小组合作的形式自学古诗</w:t>
      </w:r>
      <w:r>
        <w:rPr>
          <w:rFonts w:ascii="方正楷体_GBK" w:hAnsi="方正楷体_GBK"/>
        </w:rPr>
        <w:t>,</w:t>
      </w:r>
      <w:r>
        <w:rPr>
          <w:rFonts w:eastAsia="方正楷体_GBK" w:hint="eastAsia"/>
        </w:rPr>
        <w:t>不但理解了诗的意思</w:t>
      </w:r>
      <w:r>
        <w:rPr>
          <w:rFonts w:ascii="方正楷体_GBK" w:hAnsi="方正楷体_GBK"/>
        </w:rPr>
        <w:t>,</w:t>
      </w:r>
      <w:r>
        <w:rPr>
          <w:rFonts w:eastAsia="方正楷体_GBK" w:hint="eastAsia"/>
        </w:rPr>
        <w:t>为学习体会诗人的情感做好铺垫</w:t>
      </w:r>
      <w:r>
        <w:rPr>
          <w:rFonts w:ascii="方正楷体_GBK" w:hAnsi="方正楷体_GBK"/>
        </w:rPr>
        <w:t>,</w:t>
      </w:r>
      <w:r>
        <w:rPr>
          <w:rFonts w:eastAsia="方正楷体_GBK" w:hint="eastAsia"/>
        </w:rPr>
        <w:t>而且也培养了学生的自学能力。</w:t>
      </w:r>
    </w:p>
    <w:p w:rsidR="00632E92" w:rsidRDefault="00632E92" w:rsidP="00632E92">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体会诗人情感</w:t>
      </w:r>
      <w:r>
        <w:rPr>
          <w:rFonts w:ascii="方正黑体_GBK" w:hAnsi="方正黑体_GBK"/>
          <w:color w:val="FF00FF"/>
          <w:sz w:val="21"/>
        </w:rPr>
        <w:t>,</w:t>
      </w:r>
      <w:r>
        <w:rPr>
          <w:rFonts w:eastAsia="方正黑体_GBK" w:hint="eastAsia"/>
          <w:color w:val="FF00FF"/>
          <w:sz w:val="21"/>
        </w:rPr>
        <w:t xml:space="preserve"> </w:t>
      </w:r>
      <w:r>
        <w:rPr>
          <w:rFonts w:eastAsia="方正黑体_GBK" w:hint="eastAsia"/>
          <w:color w:val="FF00FF"/>
          <w:sz w:val="21"/>
        </w:rPr>
        <w:t>感悟写法</w:t>
      </w:r>
    </w:p>
    <w:p w:rsidR="00632E92" w:rsidRDefault="00632E92" w:rsidP="00632E92">
      <w:pPr>
        <w:spacing w:line="240" w:lineRule="auto"/>
      </w:pPr>
      <w:r>
        <w:t xml:space="preserve">　　</w:t>
      </w:r>
      <w:r>
        <w:rPr>
          <w:rFonts w:ascii="方正书宋_GBK" w:hAnsi="方正书宋_GBK"/>
          <w:color w:val="FF00FF"/>
        </w:rPr>
        <w:t>(</w:t>
      </w:r>
      <w:r>
        <w:rPr>
          <w:rFonts w:hint="eastAsia"/>
          <w:color w:val="FF00FF"/>
        </w:rPr>
        <w:t>扫一扫《完全解读》名师微课二维码</w:t>
      </w:r>
      <w:r>
        <w:rPr>
          <w:rFonts w:ascii="方正书宋_GBK" w:hAnsi="方正书宋_GBK"/>
          <w:color w:val="FF00FF"/>
        </w:rPr>
        <w:t>,</w:t>
      </w:r>
      <w:r>
        <w:rPr>
          <w:rFonts w:hint="eastAsia"/>
          <w:color w:val="FF00FF"/>
        </w:rPr>
        <w:t>观看本知识点视频微课</w:t>
      </w:r>
      <w:r>
        <w:rPr>
          <w:rFonts w:ascii="方正书宋_GBK" w:hAnsi="方正书宋_GBK"/>
          <w:color w:val="FF00FF"/>
        </w:rPr>
        <w:t>)</w:t>
      </w:r>
    </w:p>
    <w:p w:rsidR="00632E92" w:rsidRDefault="00632E92" w:rsidP="00632E92">
      <w:pPr>
        <w:spacing w:line="240" w:lineRule="auto"/>
        <w:ind w:firstLineChars="200" w:firstLine="360"/>
      </w:pPr>
      <w:r>
        <w:rPr>
          <w:rFonts w:hint="eastAsia"/>
        </w:rPr>
        <w:t xml:space="preserve">  </w:t>
      </w:r>
      <w:r>
        <w:rPr>
          <w:rFonts w:ascii="NEU-HZ-S92" w:hAnsi="NEU-HZ-S92"/>
        </w:rPr>
        <w:t>1</w:t>
      </w:r>
      <w:r>
        <w:t>.</w:t>
      </w:r>
      <w:r>
        <w:rPr>
          <w:rFonts w:hint="eastAsia"/>
        </w:rPr>
        <w:t>交流</w:t>
      </w:r>
      <w:r>
        <w:rPr>
          <w:rFonts w:ascii="方正书宋_GBK" w:hAnsi="方正书宋_GBK"/>
        </w:rPr>
        <w:t>:</w:t>
      </w:r>
      <w:r>
        <w:rPr>
          <w:rFonts w:hint="eastAsia"/>
        </w:rPr>
        <w:t>你能读懂题目的意思吗</w:t>
      </w:r>
      <w:r>
        <w:rPr>
          <w:rFonts w:ascii="方正书宋_GBK" w:hAnsi="方正书宋_GBK"/>
        </w:rPr>
        <w:t>?</w:t>
      </w:r>
      <w:r>
        <w:rPr>
          <w:rFonts w:ascii="方正楷体_GBK" w:hAnsi="方正楷体_GBK"/>
        </w:rPr>
        <w:t>(</w:t>
      </w:r>
      <w:r>
        <w:rPr>
          <w:rFonts w:eastAsia="方正楷体_GBK" w:hint="eastAsia"/>
        </w:rPr>
        <w:t>扎根在石缝中的竹子。</w:t>
      </w:r>
      <w:r>
        <w:rPr>
          <w:rFonts w:ascii="方正楷体_GBK" w:hAnsi="方正楷体_GBK"/>
        </w:rPr>
        <w:t>)</w:t>
      </w:r>
    </w:p>
    <w:p w:rsidR="00632E92" w:rsidRDefault="00632E92" w:rsidP="00632E92">
      <w:pPr>
        <w:spacing w:line="240" w:lineRule="auto"/>
        <w:ind w:firstLineChars="200" w:firstLine="360"/>
      </w:pPr>
      <w:r>
        <w:rPr>
          <w:rFonts w:hint="eastAsia"/>
        </w:rPr>
        <w:t xml:space="preserve">  </w:t>
      </w:r>
      <w:r>
        <w:rPr>
          <w:rFonts w:ascii="NEU-HZ-S92" w:hAnsi="NEU-HZ-S92"/>
        </w:rPr>
        <w:t>2</w:t>
      </w:r>
      <w:r>
        <w:t>.</w:t>
      </w:r>
      <w:r>
        <w:rPr>
          <w:rFonts w:hint="eastAsia"/>
        </w:rPr>
        <w:t>学生默读诗句思考</w:t>
      </w:r>
      <w:r>
        <w:rPr>
          <w:rFonts w:ascii="方正书宋_GBK" w:hAnsi="方正书宋_GBK"/>
        </w:rPr>
        <w:t>:</w:t>
      </w:r>
    </w:p>
    <w:p w:rsidR="00632E92" w:rsidRDefault="00632E92" w:rsidP="00632E92">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看画面</w:t>
      </w:r>
      <w:r>
        <w:rPr>
          <w:rFonts w:ascii="方正书宋_GBK" w:hAnsi="方正书宋_GBK"/>
        </w:rPr>
        <w:t>,</w:t>
      </w:r>
      <w:r>
        <w:rPr>
          <w:rFonts w:hint="eastAsia"/>
        </w:rPr>
        <w:t>竹子怎样才能不被吹倒</w:t>
      </w:r>
      <w:r>
        <w:rPr>
          <w:rFonts w:ascii="方正书宋_GBK" w:hAnsi="方正书宋_GBK"/>
        </w:rPr>
        <w:t>?</w:t>
      </w:r>
      <w:r>
        <w:rPr>
          <w:rFonts w:ascii="方正楷体_GBK" w:hAnsi="方正楷体_GBK"/>
        </w:rPr>
        <w:t>(</w:t>
      </w:r>
      <w:r>
        <w:rPr>
          <w:rFonts w:eastAsia="方正楷体_GBK" w:hint="eastAsia"/>
        </w:rPr>
        <w:t>咬定青山不放松</w:t>
      </w:r>
      <w:r>
        <w:rPr>
          <w:rFonts w:ascii="方正楷体_GBK" w:hAnsi="方正楷体_GBK"/>
        </w:rPr>
        <w:t>)</w:t>
      </w:r>
      <w:r>
        <w:rPr>
          <w:rFonts w:hint="eastAsia"/>
        </w:rPr>
        <w:t>“咬”字极为有力</w:t>
      </w:r>
      <w:r>
        <w:rPr>
          <w:rFonts w:ascii="方正书宋_GBK" w:hAnsi="方正书宋_GBK"/>
        </w:rPr>
        <w:t>,</w:t>
      </w:r>
      <w:r>
        <w:rPr>
          <w:rFonts w:hint="eastAsia"/>
        </w:rPr>
        <w:t>你体会到了什么</w:t>
      </w:r>
      <w:r>
        <w:rPr>
          <w:rFonts w:ascii="方正书宋_GBK" w:hAnsi="方正书宋_GBK"/>
        </w:rPr>
        <w:t>?</w:t>
      </w:r>
      <w:r>
        <w:rPr>
          <w:rFonts w:ascii="方正楷体_GBK" w:hAnsi="方正楷体_GBK"/>
        </w:rPr>
        <w:t>(</w:t>
      </w:r>
      <w:r>
        <w:rPr>
          <w:rFonts w:eastAsia="方正楷体_GBK" w:hint="eastAsia"/>
        </w:rPr>
        <w:t>竹子不惧环境的艰苦</w:t>
      </w:r>
      <w:r>
        <w:rPr>
          <w:rFonts w:ascii="方正楷体_GBK" w:hAnsi="方正楷体_GBK"/>
        </w:rPr>
        <w:t>,</w:t>
      </w:r>
      <w:r>
        <w:rPr>
          <w:rFonts w:eastAsia="方正楷体_GBK" w:hint="eastAsia"/>
        </w:rPr>
        <w:t>把根牢牢地扎在岩石之中</w:t>
      </w:r>
      <w:r>
        <w:rPr>
          <w:rFonts w:ascii="方正楷体_GBK" w:hAnsi="方正楷体_GBK"/>
        </w:rPr>
        <w:t>,</w:t>
      </w:r>
      <w:r>
        <w:rPr>
          <w:rFonts w:eastAsia="方正楷体_GBK" w:hint="eastAsia"/>
        </w:rPr>
        <w:t>我从中体会到了竹子的意志坚定。</w:t>
      </w:r>
      <w:r>
        <w:rPr>
          <w:rFonts w:ascii="方正楷体_GBK" w:hAnsi="方正楷体_GBK"/>
        </w:rPr>
        <w:t>)</w:t>
      </w:r>
    </w:p>
    <w:p w:rsidR="00632E92" w:rsidRDefault="00632E92" w:rsidP="00632E92">
      <w:pPr>
        <w:spacing w:line="240" w:lineRule="auto"/>
        <w:ind w:firstLineChars="200" w:firstLine="360"/>
      </w:pPr>
      <w:r>
        <w:rPr>
          <w:rFonts w:hint="eastAsia"/>
        </w:rPr>
        <w:lastRenderedPageBreak/>
        <w:t xml:space="preserve"> </w:t>
      </w:r>
      <w:r>
        <w:rPr>
          <w:rFonts w:ascii="方正书宋_GBK" w:hAnsi="方正书宋_GBK"/>
        </w:rPr>
        <w:t>(</w:t>
      </w:r>
      <w:r>
        <w:t>2</w:t>
      </w:r>
      <w:r>
        <w:rPr>
          <w:rFonts w:ascii="方正书宋_GBK" w:hAnsi="方正书宋_GBK"/>
        </w:rPr>
        <w:t>)</w:t>
      </w:r>
      <w:r>
        <w:rPr>
          <w:rFonts w:hint="eastAsia"/>
        </w:rPr>
        <w:t>竹子长在哪里</w:t>
      </w:r>
      <w:r>
        <w:rPr>
          <w:rFonts w:ascii="方正书宋_GBK" w:hAnsi="方正书宋_GBK"/>
        </w:rPr>
        <w:t>?</w:t>
      </w:r>
      <w:r>
        <w:rPr>
          <w:rFonts w:ascii="方正楷体_GBK" w:hAnsi="方正楷体_GBK"/>
        </w:rPr>
        <w:t>(</w:t>
      </w:r>
      <w:r>
        <w:rPr>
          <w:rFonts w:eastAsia="方正楷体_GBK" w:hint="eastAsia"/>
        </w:rPr>
        <w:t>岩石缝中。</w:t>
      </w:r>
      <w:r>
        <w:rPr>
          <w:rFonts w:ascii="方正楷体_GBK" w:hAnsi="方正楷体_GBK"/>
        </w:rPr>
        <w:t>)</w:t>
      </w:r>
    </w:p>
    <w:p w:rsidR="00632E92" w:rsidRDefault="00632E92" w:rsidP="00632E92">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竹子不屈服于哪些磨难</w:t>
      </w:r>
      <w:r>
        <w:rPr>
          <w:rFonts w:ascii="方正书宋_GBK" w:hAnsi="方正书宋_GBK"/>
        </w:rPr>
        <w:t>?</w:t>
      </w:r>
      <w:r>
        <w:rPr>
          <w:rFonts w:hint="eastAsia"/>
        </w:rPr>
        <w:t>还会经历哪些磨难</w:t>
      </w:r>
      <w:r>
        <w:rPr>
          <w:rFonts w:ascii="方正书宋_GBK" w:hAnsi="方正书宋_GBK"/>
        </w:rPr>
        <w:t>?</w:t>
      </w:r>
      <w:r>
        <w:rPr>
          <w:rFonts w:hint="eastAsia"/>
        </w:rPr>
        <w:t>结果怎么样</w:t>
      </w:r>
      <w:r>
        <w:rPr>
          <w:rFonts w:ascii="方正书宋_GBK" w:hAnsi="方正书宋_GBK"/>
        </w:rPr>
        <w:t>?</w:t>
      </w:r>
      <w:r>
        <w:rPr>
          <w:rFonts w:ascii="方正楷体_GBK" w:hAnsi="方正楷体_GBK"/>
        </w:rPr>
        <w:t>(</w:t>
      </w:r>
      <w:r>
        <w:rPr>
          <w:rFonts w:eastAsia="方正楷体_GBK" w:hint="eastAsia"/>
        </w:rPr>
        <w:t>竹子不屈服于生长环境的恶劣</w:t>
      </w:r>
      <w:r>
        <w:rPr>
          <w:rFonts w:ascii="方正楷体_GBK" w:hAnsi="方正楷体_GBK"/>
        </w:rPr>
        <w:t>,</w:t>
      </w:r>
      <w:r>
        <w:rPr>
          <w:rFonts w:eastAsia="方正楷体_GBK" w:hint="eastAsia"/>
        </w:rPr>
        <w:t xml:space="preserve"> </w:t>
      </w:r>
      <w:r>
        <w:rPr>
          <w:rFonts w:eastAsia="方正楷体_GBK" w:hint="eastAsia"/>
        </w:rPr>
        <w:t>他还要经历东南西北风的摧残</w:t>
      </w:r>
      <w:r>
        <w:rPr>
          <w:rFonts w:ascii="方正楷体_GBK" w:hAnsi="方正楷体_GBK"/>
        </w:rPr>
        <w:t>,</w:t>
      </w:r>
      <w:r>
        <w:rPr>
          <w:rFonts w:eastAsia="方正楷体_GBK" w:hint="eastAsia"/>
        </w:rPr>
        <w:t>结果是无论风从哪个方向吹</w:t>
      </w:r>
      <w:r>
        <w:rPr>
          <w:rFonts w:ascii="方正楷体_GBK" w:hAnsi="方正楷体_GBK"/>
        </w:rPr>
        <w:t>,</w:t>
      </w:r>
      <w:r>
        <w:rPr>
          <w:rFonts w:eastAsia="方正楷体_GBK" w:hint="eastAsia"/>
        </w:rPr>
        <w:t>无论季节怎样变换</w:t>
      </w:r>
      <w:r>
        <w:rPr>
          <w:rFonts w:ascii="方正楷体_GBK" w:hAnsi="方正楷体_GBK"/>
        </w:rPr>
        <w:t>,</w:t>
      </w:r>
      <w:r>
        <w:rPr>
          <w:rFonts w:eastAsia="方正楷体_GBK" w:hint="eastAsia"/>
        </w:rPr>
        <w:t>竹子都傲然挺立。</w:t>
      </w:r>
      <w:r>
        <w:rPr>
          <w:rFonts w:ascii="方正楷体_GBK" w:hAnsi="方正楷体_GBK"/>
        </w:rPr>
        <w:t>)</w:t>
      </w:r>
    </w:p>
    <w:p w:rsidR="00632E92" w:rsidRDefault="00632E92" w:rsidP="00632E92">
      <w:pPr>
        <w:spacing w:line="240" w:lineRule="auto"/>
        <w:jc w:val="center"/>
      </w:pPr>
      <w:r>
        <w:rPr>
          <w:noProof/>
        </w:rPr>
        <w:drawing>
          <wp:inline distT="0" distB="0" distL="0" distR="0">
            <wp:extent cx="322920" cy="249840"/>
            <wp:effectExtent l="0" t="0" r="0" b="0"/>
            <wp:docPr id="1041" name="二次备课.jpg" descr="id:21475056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3"/>
                    <a:stretch>
                      <a:fillRect/>
                    </a:stretch>
                  </pic:blipFill>
                  <pic:spPr>
                    <a:xfrm>
                      <a:off x="0" y="0"/>
                      <a:ext cx="322920" cy="249840"/>
                    </a:xfrm>
                    <a:prstGeom prst="rect">
                      <a:avLst/>
                    </a:prstGeom>
                  </pic:spPr>
                </pic:pic>
              </a:graphicData>
            </a:graphic>
          </wp:inline>
        </w:drawing>
      </w:r>
    </w:p>
    <w:p w:rsidR="00632E92" w:rsidRDefault="00632E92" w:rsidP="00632E92">
      <w:pPr>
        <w:spacing w:line="240" w:lineRule="auto"/>
      </w:pPr>
      <w:r>
        <w:rPr>
          <w:rFonts w:eastAsia="方正楷体_GBK" w:hint="eastAsia"/>
        </w:rPr>
        <w:t>教师可以引导学生联系诗人生平的坎坷经历</w:t>
      </w:r>
      <w:r>
        <w:rPr>
          <w:rFonts w:ascii="方正楷体_GBK" w:hAnsi="方正楷体_GBK"/>
        </w:rPr>
        <w:t>,</w:t>
      </w:r>
      <w:r>
        <w:rPr>
          <w:rFonts w:eastAsia="方正楷体_GBK" w:hint="eastAsia"/>
        </w:rPr>
        <w:t xml:space="preserve"> </w:t>
      </w:r>
      <w:r>
        <w:rPr>
          <w:rFonts w:eastAsia="方正楷体_GBK" w:hint="eastAsia"/>
        </w:rPr>
        <w:t>加深对诗句的理解。</w:t>
      </w:r>
      <w:r>
        <w:rPr>
          <w:rFonts w:eastAsia="方正楷体_GBK" w:hint="eastAsia"/>
        </w:rPr>
        <w:t xml:space="preserve"> </w:t>
      </w:r>
    </w:p>
    <w:p w:rsidR="00632E92" w:rsidRDefault="00632E92" w:rsidP="00632E92">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你觉得诗人笔下的竹子是怎样的竹子</w:t>
      </w:r>
      <w:r>
        <w:rPr>
          <w:rFonts w:ascii="方正书宋_GBK" w:hAnsi="方正书宋_GBK"/>
        </w:rPr>
        <w:t>?</w:t>
      </w:r>
      <w:r>
        <w:rPr>
          <w:rFonts w:ascii="方正楷体_GBK" w:hAnsi="方正楷体_GBK"/>
        </w:rPr>
        <w:t>(</w:t>
      </w:r>
      <w:r>
        <w:rPr>
          <w:rFonts w:eastAsia="方正楷体_GBK" w:hint="eastAsia"/>
        </w:rPr>
        <w:t>坚韧刚劲、不屈不挠。</w:t>
      </w:r>
      <w:r>
        <w:rPr>
          <w:rFonts w:ascii="方正楷体_GBK" w:hAnsi="方正楷体_GBK"/>
        </w:rPr>
        <w:t>)</w:t>
      </w:r>
    </w:p>
    <w:p w:rsidR="00632E92" w:rsidRDefault="00632E92" w:rsidP="00632E92">
      <w:pPr>
        <w:spacing w:line="240" w:lineRule="auto"/>
        <w:ind w:firstLineChars="200" w:firstLine="360"/>
      </w:pPr>
      <w:r>
        <w:rPr>
          <w:rFonts w:hint="eastAsia"/>
        </w:rPr>
        <w:t xml:space="preserve">  </w:t>
      </w:r>
      <w:r>
        <w:rPr>
          <w:rFonts w:ascii="NEU-HZ-S92" w:hAnsi="NEU-HZ-S92"/>
        </w:rPr>
        <w:t>3</w:t>
      </w:r>
      <w:r>
        <w:t>.</w:t>
      </w:r>
      <w:r>
        <w:rPr>
          <w:rFonts w:hint="eastAsia"/>
        </w:rPr>
        <w:t>诗人只是为了赞颂竹子吗</w:t>
      </w:r>
      <w:r>
        <w:rPr>
          <w:rFonts w:ascii="方正书宋_GBK" w:hAnsi="方正书宋_GBK"/>
        </w:rPr>
        <w:t>?</w:t>
      </w:r>
      <w:r>
        <w:rPr>
          <w:rFonts w:hint="eastAsia"/>
        </w:rPr>
        <w:t>让我们走进郑燮</w:t>
      </w:r>
      <w:r>
        <w:rPr>
          <w:rFonts w:ascii="方正书宋_GBK" w:hAnsi="方正书宋_GBK"/>
        </w:rPr>
        <w:t>,</w:t>
      </w:r>
      <w:r>
        <w:rPr>
          <w:rFonts w:hint="eastAsia"/>
        </w:rPr>
        <w:t>读一读他的材料</w:t>
      </w:r>
      <w:r>
        <w:rPr>
          <w:rFonts w:ascii="方正书宋_GBK" w:hAnsi="方正书宋_GBK"/>
        </w:rPr>
        <w:t>,</w:t>
      </w:r>
      <w:r>
        <w:rPr>
          <w:rFonts w:hint="eastAsia"/>
        </w:rPr>
        <w:t>看一看你发现了什么。</w:t>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42" name="语文ppt.jpg" descr="id:21475056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a:stretch>
                      <a:fillRect/>
                    </a:stretch>
                  </pic:blipFill>
                  <pic:spPr>
                    <a:xfrm>
                      <a:off x="0" y="0"/>
                      <a:ext cx="274320" cy="213480"/>
                    </a:xfrm>
                    <a:prstGeom prst="rect">
                      <a:avLst/>
                    </a:prstGeom>
                  </pic:spPr>
                </pic:pic>
              </a:graphicData>
            </a:graphic>
          </wp:inline>
        </w:drawing>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郑燮简介</w:t>
      </w:r>
      <w:r>
        <w:rPr>
          <w:rFonts w:ascii="方正楷体_GBK" w:hAnsi="方正楷体_GBK"/>
        </w:rPr>
        <w:t>:</w:t>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郑燮</w:t>
      </w:r>
      <w:r>
        <w:rPr>
          <w:rFonts w:ascii="方正楷体_GBK" w:hAnsi="方正楷体_GBK"/>
        </w:rPr>
        <w:t>(</w:t>
      </w:r>
      <w:r>
        <w:t>1693</w:t>
      </w:r>
      <w:r>
        <w:rPr>
          <w:rFonts w:eastAsia="方正楷体_GBK" w:hint="eastAsia"/>
        </w:rPr>
        <w:t>—</w:t>
      </w:r>
      <w:r>
        <w:t>1766</w:t>
      </w:r>
      <w:r>
        <w:rPr>
          <w:rFonts w:ascii="方正楷体_GBK" w:hAnsi="方正楷体_GBK"/>
        </w:rPr>
        <w:t>),</w:t>
      </w:r>
      <w:r>
        <w:rPr>
          <w:rFonts w:eastAsia="方正楷体_GBK" w:hint="eastAsia"/>
        </w:rPr>
        <w:t>号板桥</w:t>
      </w:r>
      <w:r>
        <w:rPr>
          <w:rFonts w:ascii="方正楷体_GBK" w:hAnsi="方正楷体_GBK"/>
        </w:rPr>
        <w:t>,</w:t>
      </w:r>
      <w:r>
        <w:rPr>
          <w:rFonts w:eastAsia="方正楷体_GBK" w:hint="eastAsia"/>
        </w:rPr>
        <w:t>江苏兴化人。清代书画家</w:t>
      </w:r>
      <w:r>
        <w:rPr>
          <w:rFonts w:ascii="方正楷体_GBK" w:hAnsi="方正楷体_GBK"/>
        </w:rPr>
        <w:t>,</w:t>
      </w:r>
      <w:r>
        <w:rPr>
          <w:rFonts w:eastAsia="方正楷体_GBK" w:hint="eastAsia"/>
        </w:rPr>
        <w:t>文学家</w:t>
      </w:r>
      <w:r>
        <w:rPr>
          <w:rFonts w:ascii="方正楷体_GBK" w:hAnsi="方正楷体_GBK"/>
        </w:rPr>
        <w:t>,</w:t>
      </w:r>
      <w:r>
        <w:rPr>
          <w:rFonts w:eastAsia="方正楷体_GBK" w:hint="eastAsia"/>
        </w:rPr>
        <w:t>“扬州八怪”之一。出身贫寒士子家庭</w:t>
      </w:r>
      <w:r>
        <w:rPr>
          <w:rFonts w:ascii="方正楷体_GBK" w:hAnsi="方正楷体_GBK"/>
        </w:rPr>
        <w:t>,</w:t>
      </w:r>
      <w:r>
        <w:rPr>
          <w:rFonts w:eastAsia="方正楷体_GBK" w:hint="eastAsia"/>
        </w:rPr>
        <w:t>幼年丧母</w:t>
      </w:r>
      <w:r>
        <w:rPr>
          <w:rFonts w:ascii="方正楷体_GBK" w:hAnsi="方正楷体_GBK"/>
        </w:rPr>
        <w:t>,</w:t>
      </w:r>
      <w:r>
        <w:rPr>
          <w:rFonts w:eastAsia="方正楷体_GBK" w:hint="eastAsia"/>
        </w:rPr>
        <w:t>少年时从学于乡先辈陆震。二十余岁童试中秀才</w:t>
      </w:r>
      <w:r>
        <w:rPr>
          <w:rFonts w:ascii="方正楷体_GBK" w:hAnsi="方正楷体_GBK"/>
        </w:rPr>
        <w:t>,</w:t>
      </w:r>
      <w:r>
        <w:rPr>
          <w:rFonts w:eastAsia="方正楷体_GBK" w:hint="eastAsia"/>
        </w:rPr>
        <w:t>雍正十年</w:t>
      </w:r>
      <w:r>
        <w:rPr>
          <w:rFonts w:ascii="方正楷体_GBK" w:hAnsi="方正楷体_GBK"/>
        </w:rPr>
        <w:t>(</w:t>
      </w:r>
      <w:r>
        <w:t>1732</w:t>
      </w:r>
      <w:r>
        <w:rPr>
          <w:rFonts w:ascii="方正楷体_GBK" w:hAnsi="方正楷体_GBK"/>
        </w:rPr>
        <w:t>)</w:t>
      </w:r>
      <w:r>
        <w:rPr>
          <w:rFonts w:eastAsia="方正楷体_GBK" w:hint="eastAsia"/>
        </w:rPr>
        <w:t>乡试中举人</w:t>
      </w:r>
      <w:r>
        <w:rPr>
          <w:rFonts w:ascii="方正楷体_GBK" w:hAnsi="方正楷体_GBK"/>
        </w:rPr>
        <w:t>,</w:t>
      </w:r>
      <w:r>
        <w:rPr>
          <w:rFonts w:eastAsia="方正楷体_GBK" w:hint="eastAsia"/>
        </w:rPr>
        <w:t>乾隆元年</w:t>
      </w:r>
      <w:r>
        <w:rPr>
          <w:rFonts w:ascii="方正楷体_GBK" w:hAnsi="方正楷体_GBK"/>
        </w:rPr>
        <w:t>(</w:t>
      </w:r>
      <w:r>
        <w:t>1736</w:t>
      </w:r>
      <w:r>
        <w:rPr>
          <w:rFonts w:ascii="方正楷体_GBK" w:hAnsi="方正楷体_GBK"/>
        </w:rPr>
        <w:t>)</w:t>
      </w:r>
      <w:r>
        <w:rPr>
          <w:rFonts w:eastAsia="方正楷体_GBK" w:hint="eastAsia"/>
        </w:rPr>
        <w:t>中进士</w:t>
      </w:r>
      <w:r>
        <w:rPr>
          <w:rFonts w:ascii="方正楷体_GBK" w:hAnsi="方正楷体_GBK"/>
        </w:rPr>
        <w:t>,</w:t>
      </w:r>
      <w:r>
        <w:rPr>
          <w:rFonts w:eastAsia="方正楷体_GBK" w:hint="eastAsia"/>
        </w:rPr>
        <w:t>七年出任山东范县知县</w:t>
      </w:r>
      <w:r>
        <w:rPr>
          <w:rFonts w:ascii="方正楷体_GBK" w:hAnsi="方正楷体_GBK"/>
        </w:rPr>
        <w:t>,</w:t>
      </w:r>
      <w:r>
        <w:rPr>
          <w:rFonts w:eastAsia="方正楷体_GBK" w:hint="eastAsia"/>
        </w:rPr>
        <w:t>一年后调任潍县</w:t>
      </w:r>
      <w:r>
        <w:rPr>
          <w:rFonts w:ascii="方正楷体_GBK" w:hAnsi="方正楷体_GBK"/>
        </w:rPr>
        <w:t>,</w:t>
      </w:r>
      <w:r>
        <w:rPr>
          <w:rFonts w:eastAsia="方正楷体_GBK" w:hint="eastAsia"/>
        </w:rPr>
        <w:t>十三年</w:t>
      </w:r>
      <w:r>
        <w:rPr>
          <w:rFonts w:ascii="方正楷体_GBK" w:hAnsi="方正楷体_GBK"/>
        </w:rPr>
        <w:t>,</w:t>
      </w:r>
      <w:r>
        <w:rPr>
          <w:rFonts w:eastAsia="方正楷体_GBK" w:hint="eastAsia"/>
        </w:rPr>
        <w:t>乾隆皇帝东巡至泰山</w:t>
      </w:r>
      <w:r>
        <w:rPr>
          <w:rFonts w:ascii="方正楷体_GBK" w:hAnsi="方正楷体_GBK"/>
        </w:rPr>
        <w:t>,</w:t>
      </w:r>
      <w:r>
        <w:rPr>
          <w:rFonts w:eastAsia="方正楷体_GBK" w:hint="eastAsia"/>
        </w:rPr>
        <w:t>封他为书画史</w:t>
      </w:r>
      <w:r>
        <w:rPr>
          <w:rFonts w:ascii="方正楷体_GBK" w:hAnsi="方正楷体_GBK"/>
        </w:rPr>
        <w:t>,</w:t>
      </w:r>
      <w:r>
        <w:rPr>
          <w:rFonts w:eastAsia="方正楷体_GBK" w:hint="eastAsia"/>
        </w:rPr>
        <w:t>十八年因饥荒为民请愿得罪大吏而被罢官。郑燮为政有才</w:t>
      </w:r>
      <w:r>
        <w:rPr>
          <w:rFonts w:ascii="方正楷体_GBK" w:hAnsi="方正楷体_GBK"/>
        </w:rPr>
        <w:t>,</w:t>
      </w:r>
      <w:r>
        <w:rPr>
          <w:rFonts w:eastAsia="方正楷体_GBK" w:hint="eastAsia"/>
        </w:rPr>
        <w:t>痛恨官场腐败作风</w:t>
      </w:r>
      <w:r>
        <w:rPr>
          <w:rFonts w:ascii="方正楷体_GBK" w:hAnsi="方正楷体_GBK"/>
        </w:rPr>
        <w:t>,</w:t>
      </w:r>
      <w:r>
        <w:rPr>
          <w:rFonts w:eastAsia="方正楷体_GBK" w:hint="eastAsia"/>
        </w:rPr>
        <w:t>同情底层百姓。他的许多奉公为民的措施</w:t>
      </w:r>
      <w:r>
        <w:rPr>
          <w:rFonts w:ascii="方正楷体_GBK" w:hAnsi="方正楷体_GBK"/>
        </w:rPr>
        <w:t>,</w:t>
      </w:r>
      <w:r>
        <w:rPr>
          <w:rFonts w:eastAsia="方正楷体_GBK" w:hint="eastAsia"/>
        </w:rPr>
        <w:t>触犯了豪绅富户和腐朽官吏的利益。</w:t>
      </w:r>
    </w:p>
    <w:p w:rsidR="00632E92" w:rsidRDefault="00632E92" w:rsidP="00632E92">
      <w:pPr>
        <w:spacing w:line="240" w:lineRule="auto"/>
      </w:pPr>
      <w:r>
        <w:t xml:space="preserve">　　</w:t>
      </w:r>
      <w:r>
        <w:rPr>
          <w:rFonts w:ascii="NEU-HZ-S92" w:hAnsi="NEU-HZ-S92"/>
        </w:rPr>
        <w:t>4</w:t>
      </w:r>
      <w:r>
        <w:t>.</w:t>
      </w:r>
      <w:r>
        <w:rPr>
          <w:rFonts w:hint="eastAsia"/>
        </w:rPr>
        <w:t>教师小结</w:t>
      </w:r>
      <w:r>
        <w:rPr>
          <w:rFonts w:ascii="方正书宋_GBK" w:hAnsi="方正书宋_GBK"/>
        </w:rPr>
        <w:t>:</w:t>
      </w:r>
      <w:r>
        <w:rPr>
          <w:rFonts w:hint="eastAsia"/>
        </w:rPr>
        <w:t>《竹石》托岩竹的坚韧顽强</w:t>
      </w:r>
      <w:r>
        <w:rPr>
          <w:rFonts w:ascii="方正书宋_GBK" w:hAnsi="方正书宋_GBK"/>
        </w:rPr>
        <w:t>,</w:t>
      </w:r>
      <w:r>
        <w:rPr>
          <w:rFonts w:hint="eastAsia"/>
        </w:rPr>
        <w:t>言自己刚正不阿、正直不屈、铁骨铮铮的品质。</w:t>
      </w:r>
    </w:p>
    <w:p w:rsidR="00632E92" w:rsidRDefault="00632E92" w:rsidP="00632E92">
      <w:pPr>
        <w:spacing w:line="240" w:lineRule="auto"/>
        <w:ind w:firstLineChars="200" w:firstLine="360"/>
      </w:pPr>
      <w:r>
        <w:rPr>
          <w:rFonts w:hint="eastAsia"/>
        </w:rPr>
        <w:t xml:space="preserve">  </w:t>
      </w:r>
      <w:r>
        <w:rPr>
          <w:rFonts w:ascii="NEU-HZ-S92" w:hAnsi="NEU-HZ-S92"/>
        </w:rPr>
        <w:t>5</w:t>
      </w:r>
      <w:r>
        <w:t>.</w:t>
      </w:r>
      <w:r>
        <w:rPr>
          <w:rFonts w:hint="eastAsia"/>
        </w:rPr>
        <w:t>这三首诗都是写物的。诗人分别描写了所写事物的什么特点</w:t>
      </w:r>
      <w:r>
        <w:rPr>
          <w:rFonts w:ascii="方正书宋_GBK" w:hAnsi="方正书宋_GBK"/>
        </w:rPr>
        <w:t>?</w:t>
      </w:r>
      <w:r>
        <w:rPr>
          <w:rFonts w:hint="eastAsia"/>
        </w:rPr>
        <w:t>仅仅是赞美它们吗</w:t>
      </w:r>
      <w:r>
        <w:rPr>
          <w:rFonts w:ascii="方正书宋_GBK" w:hAnsi="方正书宋_GBK"/>
        </w:rPr>
        <w:t>?</w:t>
      </w:r>
      <w:r>
        <w:rPr>
          <w:rFonts w:hint="eastAsia"/>
        </w:rPr>
        <w:t>诗人分别借物抒发了什么情感</w:t>
      </w:r>
      <w:r>
        <w:rPr>
          <w:rFonts w:ascii="方正书宋_GBK" w:hAnsi="方正书宋_GBK"/>
        </w:rPr>
        <w:t>?</w:t>
      </w:r>
      <w:r>
        <w:rPr>
          <w:rFonts w:hint="eastAsia"/>
        </w:rPr>
        <w:t>赞美了什么精神</w:t>
      </w:r>
      <w:r>
        <w:rPr>
          <w:rFonts w:ascii="方正书宋_GBK" w:hAnsi="方正书宋_GBK"/>
        </w:rPr>
        <w:t>?</w:t>
      </w:r>
    </w:p>
    <w:p w:rsidR="00632E92" w:rsidRDefault="00632E92" w:rsidP="00632E92">
      <w:pPr>
        <w:spacing w:line="240" w:lineRule="auto"/>
        <w:ind w:firstLineChars="200" w:firstLine="360"/>
      </w:pPr>
      <w:r>
        <w:rPr>
          <w:rFonts w:hint="eastAsia"/>
        </w:rPr>
        <w:t xml:space="preserve">  </w:t>
      </w:r>
      <w:r>
        <w:rPr>
          <w:rFonts w:hint="eastAsia"/>
        </w:rPr>
        <w:t>《马诗》流露出诗人报效国家和施展才华的渴望</w:t>
      </w:r>
      <w:r>
        <w:rPr>
          <w:rFonts w:ascii="方正书宋_GBK" w:hAnsi="方正书宋_GBK"/>
        </w:rPr>
        <w:t>,</w:t>
      </w:r>
      <w:r>
        <w:rPr>
          <w:rFonts w:hint="eastAsia"/>
        </w:rPr>
        <w:t>及不被赏识的感慨、愤懑之情。</w:t>
      </w:r>
    </w:p>
    <w:p w:rsidR="00632E92" w:rsidRDefault="00632E92" w:rsidP="00632E92">
      <w:pPr>
        <w:spacing w:line="240" w:lineRule="auto"/>
        <w:ind w:firstLineChars="200" w:firstLine="360"/>
      </w:pPr>
      <w:r>
        <w:rPr>
          <w:rFonts w:hint="eastAsia"/>
        </w:rPr>
        <w:t xml:space="preserve">  </w:t>
      </w:r>
      <w:r>
        <w:rPr>
          <w:rFonts w:hint="eastAsia"/>
        </w:rPr>
        <w:t>《石灰吟》中</w:t>
      </w:r>
      <w:r>
        <w:rPr>
          <w:rFonts w:ascii="方正书宋_GBK" w:hAnsi="方正书宋_GBK"/>
        </w:rPr>
        <w:t>,</w:t>
      </w:r>
      <w:r>
        <w:rPr>
          <w:rFonts w:hint="eastAsia"/>
        </w:rPr>
        <w:t>诗人以石灰作比喻</w:t>
      </w:r>
      <w:r>
        <w:rPr>
          <w:rFonts w:ascii="方正书宋_GBK" w:hAnsi="方正书宋_GBK"/>
        </w:rPr>
        <w:t>,</w:t>
      </w:r>
      <w:r>
        <w:rPr>
          <w:rFonts w:hint="eastAsia"/>
        </w:rPr>
        <w:t>表达了自己为国尽忠不怕牺牲的意愿和坚守高洁的情操。</w:t>
      </w:r>
    </w:p>
    <w:p w:rsidR="00632E92" w:rsidRDefault="00632E92" w:rsidP="00632E92">
      <w:pPr>
        <w:spacing w:line="240" w:lineRule="auto"/>
        <w:ind w:firstLineChars="200" w:firstLine="360"/>
      </w:pPr>
      <w:r>
        <w:rPr>
          <w:rFonts w:hint="eastAsia"/>
        </w:rPr>
        <w:t xml:space="preserve">  </w:t>
      </w:r>
      <w:r>
        <w:rPr>
          <w:rFonts w:hint="eastAsia"/>
        </w:rPr>
        <w:t>《竹石》托竹岩的坚韧顽强</w:t>
      </w:r>
      <w:r>
        <w:rPr>
          <w:rFonts w:ascii="方正书宋_GBK" w:hAnsi="方正书宋_GBK"/>
        </w:rPr>
        <w:t>,</w:t>
      </w:r>
      <w:r>
        <w:rPr>
          <w:rFonts w:hint="eastAsia"/>
        </w:rPr>
        <w:t>言自己刚正不阿、正直不屈、铁骨铮铮的品质。</w:t>
      </w:r>
    </w:p>
    <w:p w:rsidR="00632E92" w:rsidRDefault="00632E92" w:rsidP="00632E92">
      <w:pPr>
        <w:spacing w:line="240" w:lineRule="auto"/>
        <w:ind w:firstLineChars="200" w:firstLine="360"/>
      </w:pPr>
      <w:r>
        <w:rPr>
          <w:rFonts w:hint="eastAsia"/>
        </w:rPr>
        <w:t xml:space="preserve">  </w:t>
      </w:r>
      <w:r>
        <w:rPr>
          <w:rFonts w:ascii="NEU-HZ-S92" w:hAnsi="NEU-HZ-S92"/>
        </w:rPr>
        <w:t>6</w:t>
      </w:r>
      <w:r>
        <w:t>.</w:t>
      </w:r>
      <w:r>
        <w:rPr>
          <w:rFonts w:hint="eastAsia"/>
        </w:rPr>
        <w:t>交流</w:t>
      </w:r>
      <w:r>
        <w:rPr>
          <w:rFonts w:ascii="方正书宋_GBK" w:hAnsi="方正书宋_GBK"/>
        </w:rPr>
        <w:t>:</w:t>
      </w:r>
      <w:r>
        <w:rPr>
          <w:rFonts w:hint="eastAsia"/>
        </w:rPr>
        <w:t>这三首诗在表达方法上有什么共同特点</w:t>
      </w:r>
      <w:r>
        <w:rPr>
          <w:rFonts w:ascii="方正书宋_GBK" w:hAnsi="方正书宋_GBK"/>
        </w:rPr>
        <w:t>?</w:t>
      </w:r>
    </w:p>
    <w:p w:rsidR="00632E92" w:rsidRDefault="00632E92" w:rsidP="00632E92">
      <w:pPr>
        <w:spacing w:line="240" w:lineRule="auto"/>
        <w:ind w:firstLineChars="200" w:firstLine="360"/>
      </w:pPr>
      <w:r>
        <w:rPr>
          <w:rFonts w:hint="eastAsia"/>
        </w:rPr>
        <w:lastRenderedPageBreak/>
        <w:t xml:space="preserve">  </w:t>
      </w:r>
      <w:r>
        <w:rPr>
          <w:rFonts w:hint="eastAsia"/>
        </w:rPr>
        <w:t>这三首诗有一个共同点</w:t>
      </w:r>
      <w:r>
        <w:rPr>
          <w:rFonts w:ascii="方正书宋_GBK" w:hAnsi="方正书宋_GBK"/>
        </w:rPr>
        <w:t>,</w:t>
      </w:r>
      <w:r>
        <w:rPr>
          <w:rFonts w:hint="eastAsia"/>
        </w:rPr>
        <w:t>即看起来描写的是物</w:t>
      </w:r>
      <w:r>
        <w:rPr>
          <w:rFonts w:ascii="方正书宋_GBK" w:hAnsi="方正书宋_GBK"/>
        </w:rPr>
        <w:t>,</w:t>
      </w:r>
      <w:r>
        <w:rPr>
          <w:rFonts w:hint="eastAsia"/>
        </w:rPr>
        <w:t>实际上是在赞颂人的一种精神</w:t>
      </w:r>
      <w:r>
        <w:rPr>
          <w:rFonts w:ascii="方正书宋_GBK" w:hAnsi="方正书宋_GBK"/>
        </w:rPr>
        <w:t>,</w:t>
      </w:r>
      <w:r>
        <w:rPr>
          <w:rFonts w:hint="eastAsia"/>
        </w:rPr>
        <w:t>抒发的是诗人做一个高尚正直的人的坚定志向。这种写法叫托物言志。</w:t>
      </w:r>
    </w:p>
    <w:p w:rsidR="00632E92" w:rsidRDefault="00632E92" w:rsidP="00632E92">
      <w:pPr>
        <w:spacing w:line="240" w:lineRule="auto"/>
        <w:ind w:firstLineChars="200" w:firstLine="360"/>
      </w:pPr>
      <w:r>
        <w:rPr>
          <w:rFonts w:ascii="NEU-HZ-S92" w:hAnsi="NEU-HZ-S92"/>
        </w:rPr>
        <w:t>7</w:t>
      </w:r>
      <w:r>
        <w:t>.</w:t>
      </w:r>
      <w:r>
        <w:rPr>
          <w:rFonts w:hint="eastAsia"/>
        </w:rPr>
        <w:t>有感情地再读读这三首古诗。</w:t>
      </w:r>
    </w:p>
    <w:p w:rsidR="00632E92" w:rsidRDefault="00632E92" w:rsidP="00632E92">
      <w:pPr>
        <w:spacing w:line="240" w:lineRule="auto"/>
        <w:ind w:firstLineChars="200" w:firstLine="360"/>
        <w:rPr>
          <w:rFonts w:eastAsia="方正楷体_GBK"/>
        </w:rPr>
      </w:pPr>
      <w:r>
        <w:rPr>
          <w:noProof/>
        </w:rPr>
        <w:drawing>
          <wp:inline distT="0" distB="0" distL="0" distR="0">
            <wp:extent cx="579240" cy="176040"/>
            <wp:effectExtent l="0" t="0" r="0" b="0"/>
            <wp:docPr id="1043" name="设计意图.jpg" descr="id:21475056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a:stretch>
                      <a:fillRect/>
                    </a:stretch>
                  </pic:blipFill>
                  <pic:spPr>
                    <a:xfrm>
                      <a:off x="0" y="0"/>
                      <a:ext cx="579240" cy="176040"/>
                    </a:xfrm>
                    <a:prstGeom prst="rect">
                      <a:avLst/>
                    </a:prstGeom>
                  </pic:spPr>
                </pic:pic>
              </a:graphicData>
            </a:graphic>
          </wp:inline>
        </w:drawing>
      </w:r>
      <w:r>
        <w:rPr>
          <w:rFonts w:eastAsia="方正楷体_GBK" w:hint="eastAsia"/>
        </w:rPr>
        <w:t>抓住关键词句</w:t>
      </w:r>
      <w:r>
        <w:rPr>
          <w:rFonts w:ascii="方正楷体_GBK" w:hAnsi="方正楷体_GBK"/>
        </w:rPr>
        <w:t>,</w:t>
      </w:r>
      <w:r>
        <w:rPr>
          <w:rFonts w:eastAsia="方正楷体_GBK" w:hint="eastAsia"/>
        </w:rPr>
        <w:t>知人论诗</w:t>
      </w:r>
      <w:r>
        <w:rPr>
          <w:rFonts w:ascii="方正楷体_GBK" w:hAnsi="方正楷体_GBK"/>
        </w:rPr>
        <w:t>,</w:t>
      </w:r>
      <w:r>
        <w:rPr>
          <w:rFonts w:eastAsia="方正楷体_GBK" w:hint="eastAsia"/>
        </w:rPr>
        <w:t>悟诗情</w:t>
      </w:r>
      <w:r>
        <w:rPr>
          <w:rFonts w:ascii="方正楷体_GBK" w:hAnsi="方正楷体_GBK"/>
        </w:rPr>
        <w:t>,</w:t>
      </w:r>
      <w:r>
        <w:rPr>
          <w:rFonts w:eastAsia="方正楷体_GBK" w:hint="eastAsia"/>
        </w:rPr>
        <w:t xml:space="preserve"> </w:t>
      </w:r>
      <w:r>
        <w:rPr>
          <w:rFonts w:eastAsia="方正楷体_GBK" w:hint="eastAsia"/>
        </w:rPr>
        <w:t>体会诗人托物言志的手法。</w:t>
      </w:r>
    </w:p>
    <w:p w:rsidR="00632E92" w:rsidRDefault="00632E92" w:rsidP="00632E92">
      <w:pPr>
        <w:spacing w:line="240" w:lineRule="auto"/>
        <w:ind w:firstLineChars="200" w:firstLine="420"/>
      </w:pPr>
      <w:r>
        <w:rPr>
          <w:rFonts w:eastAsia="方正黑体_GBK" w:hint="eastAsia"/>
          <w:color w:val="FF00FF"/>
          <w:sz w:val="21"/>
        </w:rPr>
        <w:t>五</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632E92" w:rsidRDefault="00632E92" w:rsidP="00632E92">
      <w:pPr>
        <w:spacing w:line="240" w:lineRule="auto"/>
      </w:pPr>
      <w:r>
        <w:t xml:space="preserve">　　</w:t>
      </w:r>
      <w:r>
        <w:rPr>
          <w:rFonts w:hint="eastAsia"/>
        </w:rPr>
        <w:t xml:space="preserve">  </w:t>
      </w:r>
      <w:r>
        <w:rPr>
          <w:rFonts w:ascii="NEU-HZ-S92" w:hAnsi="NEU-HZ-S92"/>
        </w:rPr>
        <w:t>1</w:t>
      </w:r>
      <w:r>
        <w:t>.</w:t>
      </w:r>
      <w:r>
        <w:rPr>
          <w:rFonts w:hint="eastAsia"/>
        </w:rPr>
        <w:t>完成教材课后习题。</w:t>
      </w:r>
      <w:r>
        <w:rPr>
          <w:rFonts w:ascii="方正书宋_GBK" w:hAnsi="方正书宋_GBK"/>
          <w:color w:val="FF00FF"/>
        </w:rPr>
        <w:t>(</w:t>
      </w:r>
      <w:r>
        <w:rPr>
          <w:rFonts w:hint="eastAsia"/>
          <w:color w:val="FF00FF"/>
        </w:rPr>
        <w:t>答案内容可参考《完全解读》教材习题答案小册子</w:t>
      </w:r>
      <w:r>
        <w:rPr>
          <w:rFonts w:ascii="方正书宋_GBK" w:hAnsi="方正书宋_GBK"/>
          <w:color w:val="FF00FF"/>
        </w:rPr>
        <w:t>)</w:t>
      </w:r>
    </w:p>
    <w:p w:rsidR="00632E92" w:rsidRDefault="00632E92" w:rsidP="00632E92">
      <w:pPr>
        <w:spacing w:line="240" w:lineRule="auto"/>
        <w:ind w:firstLineChars="200" w:firstLine="360"/>
      </w:pPr>
      <w:r>
        <w:rPr>
          <w:rFonts w:hint="eastAsia"/>
        </w:rPr>
        <w:t xml:space="preserve">  </w:t>
      </w:r>
      <w:r>
        <w:rPr>
          <w:rFonts w:ascii="NEU-HZ-S92" w:hAnsi="NEU-HZ-S92"/>
        </w:rPr>
        <w:t>2</w:t>
      </w:r>
      <w:r>
        <w:t>.</w:t>
      </w:r>
      <w:r>
        <w:rPr>
          <w:rFonts w:hint="eastAsia"/>
        </w:rPr>
        <w:t>完成《全科王</w:t>
      </w:r>
      <w:r>
        <w:rPr>
          <w:rFonts w:eastAsia="NEU-BZ-S92" w:hint="eastAsia"/>
        </w:rPr>
        <w:t>·</w:t>
      </w:r>
      <w:r>
        <w:rPr>
          <w:rFonts w:hint="eastAsia"/>
        </w:rPr>
        <w:t>同步课时练习》本课时习题。</w:t>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045" name="本课小结.jpg" descr="id:21475057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6"/>
                    <a:stretch>
                      <a:fillRect/>
                    </a:stretch>
                  </pic:blipFill>
                  <pic:spPr>
                    <a:xfrm>
                      <a:off x="0" y="0"/>
                      <a:ext cx="521280" cy="180000"/>
                    </a:xfrm>
                    <a:prstGeom prst="rect">
                      <a:avLst/>
                    </a:prstGeom>
                  </pic:spPr>
                </pic:pic>
              </a:graphicData>
            </a:graphic>
          </wp:inline>
        </w:drawing>
      </w:r>
    </w:p>
    <w:p w:rsidR="00632E92" w:rsidRDefault="00632E92" w:rsidP="00632E92">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同学们通过三首咏物诗的学习</w:t>
      </w:r>
      <w:r>
        <w:rPr>
          <w:rFonts w:ascii="方正楷体_GBK" w:hAnsi="方正楷体_GBK"/>
        </w:rPr>
        <w:t>,</w:t>
      </w:r>
      <w:r>
        <w:rPr>
          <w:rFonts w:eastAsia="方正楷体_GBK" w:hint="eastAsia"/>
        </w:rPr>
        <w:t>我们体会到了托物言志的手法</w:t>
      </w:r>
      <w:r>
        <w:rPr>
          <w:rFonts w:ascii="方正楷体_GBK" w:hAnsi="方正楷体_GBK"/>
        </w:rPr>
        <w:t>,</w:t>
      </w:r>
      <w:r>
        <w:rPr>
          <w:rFonts w:eastAsia="方正楷体_GBK" w:hint="eastAsia"/>
        </w:rPr>
        <w:t>感受到了三位诗人不同的人生志向以及高尚情操。</w:t>
      </w:r>
      <w:r>
        <w:rPr>
          <w:noProof/>
        </w:rPr>
        <w:drawing>
          <wp:inline distT="0" distB="0" distL="0" distR="0">
            <wp:extent cx="37080" cy="155160"/>
            <wp:effectExtent l="0" t="0" r="0" b="0"/>
            <wp:docPr id="1046" name="zwt.jpg" descr="id:21475057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7" cstate="print"/>
                    <a:stretch>
                      <a:fillRect/>
                    </a:stretch>
                  </pic:blipFill>
                  <pic:spPr>
                    <a:xfrm>
                      <a:off x="0" y="0"/>
                      <a:ext cx="37080" cy="155160"/>
                    </a:xfrm>
                    <a:prstGeom prst="rect">
                      <a:avLst/>
                    </a:prstGeom>
                  </pic:spPr>
                </pic:pic>
              </a:graphicData>
            </a:graphic>
          </wp:inline>
        </w:drawing>
      </w:r>
    </w:p>
    <w:p w:rsidR="00632E92" w:rsidRDefault="00632E92" w:rsidP="00632E92">
      <w:pPr>
        <w:spacing w:line="240" w:lineRule="auto"/>
        <w:jc w:val="center"/>
      </w:pPr>
      <w:r>
        <w:rPr>
          <w:noProof/>
        </w:rPr>
        <w:drawing>
          <wp:inline distT="0" distB="0" distL="0" distR="0">
            <wp:extent cx="2014920" cy="432720"/>
            <wp:effectExtent l="0" t="0" r="0" b="0"/>
            <wp:docPr id="1047" name="板书设计.jpg" descr="id:21475057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9"/>
                    <a:stretch>
                      <a:fillRect/>
                    </a:stretch>
                  </pic:blipFill>
                  <pic:spPr>
                    <a:xfrm>
                      <a:off x="0" y="0"/>
                      <a:ext cx="2014920" cy="432720"/>
                    </a:xfrm>
                    <a:prstGeom prst="rect">
                      <a:avLst/>
                    </a:prstGeom>
                  </pic:spPr>
                </pic:pic>
              </a:graphicData>
            </a:graphic>
          </wp:inline>
        </w:drawing>
      </w:r>
    </w:p>
    <w:p w:rsidR="00632E92" w:rsidRDefault="00632E92" w:rsidP="00632E92">
      <w:pPr>
        <w:spacing w:line="240" w:lineRule="auto"/>
        <w:jc w:val="center"/>
      </w:pPr>
      <w:r>
        <w:rPr>
          <w:rFonts w:hint="eastAsia"/>
        </w:rPr>
        <w:t>古诗三首</w:t>
      </w:r>
    </w:p>
    <w:p w:rsidR="00632E92" w:rsidRDefault="00632E92" w:rsidP="00632E92">
      <w:pPr>
        <w:spacing w:line="240" w:lineRule="auto"/>
        <w:jc w:val="center"/>
      </w:pP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马诗</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沙如雪</m:t>
                            </m:r>
                          </m:e>
                        </m:mr>
                        <m:mr>
                          <m:e>
                            <m:r>
                              <m:rPr>
                                <m:nor/>
                              </m:rPr>
                              <w:rPr>
                                <w:rFonts w:hAnsi="NEU-BZ"/>
                                <w:szCs w:val="18"/>
                              </w:rPr>
                              <m:t>月似钩</m:t>
                            </m:r>
                          </m:e>
                        </m:mr>
                        <m:mr>
                          <m:e>
                            <m:r>
                              <m:rPr>
                                <m:nor/>
                              </m:rPr>
                              <w:rPr>
                                <w:rFonts w:hAnsi="NEU-BZ"/>
                                <w:szCs w:val="18"/>
                              </w:rPr>
                              <m:t>金络脑</m:t>
                            </m:r>
                          </m:e>
                        </m:mr>
                      </m:m>
                    </m:e>
                  </m:d>
                  <m:r>
                    <m:rPr>
                      <m:nor/>
                    </m:rPr>
                    <w:rPr>
                      <w:rFonts w:hAnsi="NEU-BZ"/>
                      <w:szCs w:val="18"/>
                    </w:rPr>
                    <m:t>远大抱负　怀才不遇</m:t>
                  </m:r>
                </m:e>
              </m:mr>
              <m:mr>
                <m:e>
                  <m:r>
                    <m:rPr>
                      <m:nor/>
                    </m:rPr>
                    <w:rPr>
                      <w:rFonts w:hAnsi="NEU-BZ"/>
                      <w:szCs w:val="18"/>
                    </w:rPr>
                    <m:t>石灰吟</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千锤万凿</m:t>
                            </m:r>
                          </m:e>
                        </m:mr>
                        <m:mr>
                          <m:e>
                            <m:r>
                              <m:rPr>
                                <m:nor/>
                              </m:rPr>
                              <w:rPr>
                                <w:rFonts w:hAnsi="NEU-BZ"/>
                                <w:szCs w:val="18"/>
                              </w:rPr>
                              <m:t>烈火焚烧</m:t>
                            </m:r>
                          </m:e>
                        </m:mr>
                        <m:mr>
                          <m:e>
                            <m:r>
                              <m:rPr>
                                <m:nor/>
                              </m:rPr>
                              <w:rPr>
                                <w:rFonts w:hAnsi="NEU-BZ"/>
                                <w:szCs w:val="18"/>
                              </w:rPr>
                              <m:t>粉身碎骨</m:t>
                            </m:r>
                          </m:e>
                        </m:mr>
                        <m:mr>
                          <m:e>
                            <m:r>
                              <m:rPr>
                                <m:nor/>
                              </m:rPr>
                              <w:rPr>
                                <w:rFonts w:hAnsi="NEU-BZ"/>
                                <w:szCs w:val="18"/>
                              </w:rPr>
                              <m:t>要留清白</m:t>
                            </m:r>
                          </m:e>
                        </m:mr>
                      </m:m>
                    </m:e>
                  </m:d>
                  <m:r>
                    <m:rPr>
                      <m:nor/>
                    </m:rPr>
                    <w:rPr>
                      <w:rFonts w:hAnsi="NEU-BZ"/>
                      <w:szCs w:val="18"/>
                    </w:rPr>
                    <m:t>不流世俗　两袖清风</m:t>
                  </m:r>
                </m:e>
              </m:mr>
              <m:mr>
                <m:e>
                  <m:r>
                    <m:rPr>
                      <m:nor/>
                    </m:rPr>
                    <w:rPr>
                      <w:rFonts w:hAnsi="NEU-BZ"/>
                      <w:szCs w:val="18"/>
                    </w:rPr>
                    <m:t>竹石</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咬定</m:t>
                            </m:r>
                            <m:r>
                              <m:rPr>
                                <m:nor/>
                              </m:rPr>
                              <w:rPr>
                                <w:rFonts w:hAnsi="NEU-BZ"/>
                                <w:szCs w:val="18"/>
                              </w:rPr>
                              <m:t>,</m:t>
                            </m:r>
                            <m:r>
                              <m:rPr>
                                <m:nor/>
                              </m:rPr>
                              <w:rPr>
                                <w:rFonts w:hAnsi="NEU-BZ"/>
                                <w:szCs w:val="18"/>
                              </w:rPr>
                              <m:t>不放松</m:t>
                            </m:r>
                          </m:e>
                        </m:mr>
                        <m:mr>
                          <m:e>
                            <m:r>
                              <m:rPr>
                                <m:nor/>
                              </m:rPr>
                              <w:rPr>
                                <w:rFonts w:hAnsi="NEU-BZ"/>
                                <w:szCs w:val="18"/>
                              </w:rPr>
                              <m:t>立根</m:t>
                            </m:r>
                            <m:r>
                              <m:rPr>
                                <m:nor/>
                              </m:rPr>
                              <w:rPr>
                                <w:rFonts w:hAnsi="NEU-BZ"/>
                                <w:szCs w:val="18"/>
                              </w:rPr>
                              <m:t>,</m:t>
                            </m:r>
                            <m:r>
                              <m:rPr>
                                <m:nor/>
                              </m:rPr>
                              <w:rPr>
                                <w:rFonts w:hAnsi="NEU-BZ"/>
                                <w:szCs w:val="18"/>
                              </w:rPr>
                              <m:t>破岩中</m:t>
                            </m:r>
                          </m:e>
                        </m:mr>
                        <m:mr>
                          <m:e>
                            <m:r>
                              <m:rPr>
                                <m:nor/>
                              </m:rPr>
                              <w:rPr>
                                <w:rFonts w:hAnsi="NEU-BZ"/>
                                <w:szCs w:val="18"/>
                              </w:rPr>
                              <m:t>千凿万击</m:t>
                            </m:r>
                          </m:e>
                        </m:mr>
                      </m:m>
                    </m:e>
                  </m:d>
                  <m:r>
                    <m:rPr>
                      <m:nor/>
                    </m:rPr>
                    <w:rPr>
                      <w:rFonts w:hAnsi="NEU-BZ"/>
                      <w:szCs w:val="18"/>
                    </w:rPr>
                    <m:t>一身正气　宁折不弯</m:t>
                  </m:r>
                </m:e>
              </m:mr>
            </m:m>
          </m:e>
        </m:d>
      </m:oMath>
      <w:r>
        <w:rPr>
          <w:rFonts w:hint="eastAsia"/>
        </w:rPr>
        <w:t>托物言志</w:t>
      </w:r>
    </w:p>
    <w:p w:rsidR="00632E92" w:rsidRDefault="00632E92" w:rsidP="00632E92">
      <w:pPr>
        <w:spacing w:line="240" w:lineRule="auto"/>
        <w:jc w:val="center"/>
      </w:pPr>
      <w:r>
        <w:rPr>
          <w:noProof/>
        </w:rPr>
        <w:drawing>
          <wp:inline distT="0" distB="0" distL="0" distR="0">
            <wp:extent cx="2014920" cy="432720"/>
            <wp:effectExtent l="0" t="0" r="0" b="0"/>
            <wp:docPr id="1051" name="教学反思.jpg" descr="id:21475057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30"/>
                    <a:stretch>
                      <a:fillRect/>
                    </a:stretch>
                  </pic:blipFill>
                  <pic:spPr>
                    <a:xfrm>
                      <a:off x="0" y="0"/>
                      <a:ext cx="2014920" cy="432720"/>
                    </a:xfrm>
                    <a:prstGeom prst="rect">
                      <a:avLst/>
                    </a:prstGeom>
                  </pic:spPr>
                </pic:pic>
              </a:graphicData>
            </a:graphic>
          </wp:inline>
        </w:drawing>
      </w:r>
    </w:p>
    <w:p w:rsidR="00632E92" w:rsidRDefault="00632E92" w:rsidP="00632E92">
      <w:pPr>
        <w:spacing w:line="240" w:lineRule="auto"/>
        <w:ind w:firstLineChars="200" w:firstLine="360"/>
      </w:pPr>
      <w:r>
        <w:rPr>
          <w:rFonts w:hint="eastAsia"/>
        </w:rPr>
        <w:t xml:space="preserve">  </w:t>
      </w:r>
      <w:r>
        <w:rPr>
          <w:rFonts w:hint="eastAsia"/>
        </w:rPr>
        <w:t>本课精选了三篇托物言志的古诗</w:t>
      </w:r>
      <w:r>
        <w:rPr>
          <w:rFonts w:ascii="方正书宋_GBK" w:hAnsi="方正书宋_GBK"/>
        </w:rPr>
        <w:t>,</w:t>
      </w:r>
      <w:r>
        <w:rPr>
          <w:rFonts w:hint="eastAsia"/>
        </w:rPr>
        <w:t>三位诗人借咏叹马、石灰、竹石来表达自己的人生志向。</w:t>
      </w:r>
    </w:p>
    <w:p w:rsidR="00632E92" w:rsidRDefault="00632E92" w:rsidP="00632E92">
      <w:pPr>
        <w:spacing w:line="240" w:lineRule="auto"/>
        <w:ind w:firstLineChars="200" w:firstLine="360"/>
      </w:pPr>
      <w:r>
        <w:rPr>
          <w:rFonts w:hint="eastAsia"/>
        </w:rPr>
        <w:t xml:space="preserve">  </w:t>
      </w:r>
      <w:r>
        <w:rPr>
          <w:rFonts w:hint="eastAsia"/>
        </w:rPr>
        <w:t>在本节课的教学中</w:t>
      </w:r>
      <w:r>
        <w:rPr>
          <w:rFonts w:ascii="方正书宋_GBK" w:hAnsi="方正书宋_GBK"/>
        </w:rPr>
        <w:t>,</w:t>
      </w:r>
      <w:r>
        <w:rPr>
          <w:rFonts w:hint="eastAsia"/>
        </w:rPr>
        <w:t>借助关键词理解诗句</w:t>
      </w:r>
      <w:r>
        <w:rPr>
          <w:rFonts w:ascii="方正书宋_GBK" w:hAnsi="方正书宋_GBK"/>
        </w:rPr>
        <w:t>,</w:t>
      </w:r>
      <w:r>
        <w:rPr>
          <w:rFonts w:hint="eastAsia"/>
        </w:rPr>
        <w:t>都采用了学生自学、小组讨论的方式进行。三首古诗虽然都是托物言志诗</w:t>
      </w:r>
      <w:r>
        <w:rPr>
          <w:rFonts w:ascii="方正书宋_GBK" w:hAnsi="方正书宋_GBK"/>
        </w:rPr>
        <w:t>,</w:t>
      </w:r>
      <w:r>
        <w:rPr>
          <w:rFonts w:hint="eastAsia"/>
        </w:rPr>
        <w:t>但是在写法上也略有不同。所以在教学中</w:t>
      </w:r>
      <w:r>
        <w:rPr>
          <w:rFonts w:ascii="方正书宋_GBK" w:hAnsi="方正书宋_GBK"/>
        </w:rPr>
        <w:t>,</w:t>
      </w:r>
      <w:r>
        <w:rPr>
          <w:rFonts w:hint="eastAsia"/>
        </w:rPr>
        <w:t>我也采用了不同的方法</w:t>
      </w:r>
      <w:r>
        <w:rPr>
          <w:rFonts w:ascii="方正书宋_GBK" w:hAnsi="方正书宋_GBK"/>
        </w:rPr>
        <w:t>:</w:t>
      </w:r>
      <w:r>
        <w:rPr>
          <w:rFonts w:hint="eastAsia"/>
        </w:rPr>
        <w:t>在学习《马诗》时</w:t>
      </w:r>
      <w:r>
        <w:rPr>
          <w:rFonts w:ascii="方正书宋_GBK" w:hAnsi="方正书宋_GBK"/>
        </w:rPr>
        <w:t>,</w:t>
      </w:r>
      <w:r>
        <w:rPr>
          <w:rFonts w:hint="eastAsia"/>
        </w:rPr>
        <w:t>是借助</w:t>
      </w:r>
      <w:r>
        <w:rPr>
          <w:rFonts w:hint="eastAsia"/>
        </w:rPr>
        <w:lastRenderedPageBreak/>
        <w:t>关键词让学生理解诗人的远大抱负</w:t>
      </w:r>
      <w:r>
        <w:rPr>
          <w:rFonts w:ascii="方正书宋_GBK" w:hAnsi="方正书宋_GBK"/>
        </w:rPr>
        <w:t>;</w:t>
      </w:r>
      <w:r>
        <w:rPr>
          <w:rFonts w:hint="eastAsia"/>
        </w:rPr>
        <w:t xml:space="preserve"> </w:t>
      </w:r>
      <w:r>
        <w:rPr>
          <w:rFonts w:hint="eastAsia"/>
        </w:rPr>
        <w:t>《石灰吟》一诗</w:t>
      </w:r>
      <w:r>
        <w:rPr>
          <w:rFonts w:ascii="方正书宋_GBK" w:hAnsi="方正书宋_GBK"/>
        </w:rPr>
        <w:t>,</w:t>
      </w:r>
      <w:r>
        <w:rPr>
          <w:rFonts w:hint="eastAsia"/>
        </w:rPr>
        <w:t>我引导学生根据诗人于谦的坎坷经历</w:t>
      </w:r>
      <w:r>
        <w:rPr>
          <w:rFonts w:ascii="方正书宋_GBK" w:hAnsi="方正书宋_GBK"/>
        </w:rPr>
        <w:t>,</w:t>
      </w:r>
      <w:r>
        <w:rPr>
          <w:rFonts w:hint="eastAsia"/>
        </w:rPr>
        <w:t>体会诗人不流世俗、两袖清风的品质</w:t>
      </w:r>
      <w:r>
        <w:rPr>
          <w:rFonts w:ascii="方正书宋_GBK" w:hAnsi="方正书宋_GBK"/>
        </w:rPr>
        <w:t>;</w:t>
      </w:r>
      <w:r>
        <w:rPr>
          <w:rFonts w:hint="eastAsia"/>
        </w:rPr>
        <w:t>在学习《竹石》一诗时</w:t>
      </w:r>
      <w:r>
        <w:rPr>
          <w:rFonts w:ascii="方正书宋_GBK" w:hAnsi="方正书宋_GBK"/>
        </w:rPr>
        <w:t>,</w:t>
      </w:r>
      <w:r>
        <w:rPr>
          <w:rFonts w:hint="eastAsia"/>
        </w:rPr>
        <w:t>通过创设一定的情境</w:t>
      </w:r>
      <w:r>
        <w:rPr>
          <w:rFonts w:ascii="方正书宋_GBK" w:hAnsi="方正书宋_GBK"/>
        </w:rPr>
        <w:t>,</w:t>
      </w:r>
      <w:r>
        <w:rPr>
          <w:rFonts w:hint="eastAsia"/>
        </w:rPr>
        <w:t>让学生体会诗人一身正气、宁折不弯的人生品质。</w:t>
      </w:r>
      <w:r>
        <w:rPr>
          <w:rFonts w:hint="eastAsia"/>
        </w:rPr>
        <w:t xml:space="preserve"> </w:t>
      </w:r>
      <w:r>
        <w:rPr>
          <w:rFonts w:hint="eastAsia"/>
        </w:rPr>
        <w:t>整堂课的教学以读贯串教学的始终</w:t>
      </w:r>
      <w:r>
        <w:rPr>
          <w:rFonts w:ascii="方正书宋_GBK" w:hAnsi="方正书宋_GBK"/>
        </w:rPr>
        <w:t>,</w:t>
      </w:r>
      <w:r>
        <w:rPr>
          <w:rFonts w:hint="eastAsia"/>
        </w:rPr>
        <w:t>引导学生积极诵读</w:t>
      </w:r>
      <w:r>
        <w:rPr>
          <w:rFonts w:ascii="方正书宋_GBK" w:hAnsi="方正书宋_GBK"/>
        </w:rPr>
        <w:t>,</w:t>
      </w:r>
      <w:r>
        <w:rPr>
          <w:rFonts w:hint="eastAsia"/>
        </w:rPr>
        <w:t>通过对各种形式的诵读</w:t>
      </w:r>
      <w:r>
        <w:rPr>
          <w:rFonts w:ascii="方正书宋_GBK" w:hAnsi="方正书宋_GBK"/>
        </w:rPr>
        <w:t>,</w:t>
      </w:r>
      <w:r>
        <w:rPr>
          <w:rFonts w:hint="eastAsia"/>
        </w:rPr>
        <w:t>感悟诗中的意境</w:t>
      </w:r>
      <w:r>
        <w:rPr>
          <w:rFonts w:ascii="方正书宋_GBK" w:hAnsi="方正书宋_GBK"/>
        </w:rPr>
        <w:t>,</w:t>
      </w:r>
      <w:r>
        <w:rPr>
          <w:rFonts w:hint="eastAsia"/>
        </w:rPr>
        <w:t>体会诗人的品质。稍显遗憾的是</w:t>
      </w:r>
      <w:r>
        <w:rPr>
          <w:rFonts w:ascii="方正书宋_GBK" w:hAnsi="方正书宋_GBK"/>
        </w:rPr>
        <w:t>,</w:t>
      </w:r>
      <w:r>
        <w:rPr>
          <w:rFonts w:hint="eastAsia"/>
        </w:rPr>
        <w:t>部分学生没能理解什么是咏物诗</w:t>
      </w:r>
      <w:r>
        <w:rPr>
          <w:rFonts w:ascii="方正书宋_GBK" w:hAnsi="方正书宋_GBK"/>
        </w:rPr>
        <w:t>,</w:t>
      </w:r>
      <w:r>
        <w:rPr>
          <w:rFonts w:hint="eastAsia"/>
        </w:rPr>
        <w:t>诗人又是如何做到托物言志的</w:t>
      </w:r>
      <w:r>
        <w:rPr>
          <w:rFonts w:ascii="方正书宋_GBK" w:hAnsi="方正书宋_GBK"/>
        </w:rPr>
        <w:t>,</w:t>
      </w:r>
      <w:r>
        <w:rPr>
          <w:rFonts w:hint="eastAsia"/>
        </w:rPr>
        <w:t>课后应该多多引导学生细化理解诗歌内容</w:t>
      </w:r>
      <w:r>
        <w:rPr>
          <w:rFonts w:ascii="方正书宋_GBK" w:hAnsi="方正书宋_GBK"/>
        </w:rPr>
        <w:t>,</w:t>
      </w:r>
      <w:r>
        <w:rPr>
          <w:rFonts w:hint="eastAsia"/>
        </w:rPr>
        <w:t>做到学以致用。</w:t>
      </w:r>
    </w:p>
    <w:p w:rsidR="00632E92" w:rsidRDefault="00632E92" w:rsidP="00632E92">
      <w:pPr>
        <w:spacing w:line="240" w:lineRule="auto"/>
        <w:jc w:val="center"/>
      </w:pPr>
      <w:r>
        <w:rPr>
          <w:noProof/>
        </w:rPr>
        <w:drawing>
          <wp:inline distT="0" distB="0" distL="0" distR="0">
            <wp:extent cx="2014920" cy="432720"/>
            <wp:effectExtent l="0" t="0" r="0" b="0"/>
            <wp:docPr id="1052" name="教学参考资料.jpg" descr="id:21475057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31"/>
                    <a:stretch>
                      <a:fillRect/>
                    </a:stretch>
                  </pic:blipFill>
                  <pic:spPr>
                    <a:xfrm>
                      <a:off x="0" y="0"/>
                      <a:ext cx="2014920" cy="432720"/>
                    </a:xfrm>
                    <a:prstGeom prst="rect">
                      <a:avLst/>
                    </a:prstGeom>
                  </pic:spPr>
                </pic:pic>
              </a:graphicData>
            </a:graphic>
          </wp:inline>
        </w:drawing>
      </w:r>
    </w:p>
    <w:p w:rsidR="00632E92" w:rsidRDefault="00632E92" w:rsidP="00632E92">
      <w:pPr>
        <w:spacing w:line="240" w:lineRule="auto"/>
        <w:ind w:firstLineChars="200" w:firstLine="360"/>
        <w:jc w:val="center"/>
      </w:pPr>
      <w:r>
        <w:rPr>
          <w:rFonts w:eastAsia="方正黑体_GBK" w:hint="eastAsia"/>
        </w:rPr>
        <w:t>托物言志诗</w:t>
      </w:r>
    </w:p>
    <w:p w:rsidR="00632E92" w:rsidRDefault="00632E92" w:rsidP="00632E92">
      <w:pPr>
        <w:spacing w:line="240" w:lineRule="auto"/>
        <w:ind w:firstLineChars="200" w:firstLine="360"/>
      </w:pPr>
      <w:r>
        <w:rPr>
          <w:rFonts w:eastAsia="方正仿宋_GBK" w:hint="eastAsia"/>
        </w:rPr>
        <w:t xml:space="preserve"> </w:t>
      </w:r>
      <w:r>
        <w:rPr>
          <w:rFonts w:eastAsia="方正仿宋_GBK" w:hint="eastAsia"/>
        </w:rPr>
        <w:t>托物言志就是通过对物品的描写和叙述</w:t>
      </w:r>
      <w:r>
        <w:rPr>
          <w:rFonts w:ascii="方正仿宋_GBK" w:hAnsi="方正仿宋_GBK"/>
        </w:rPr>
        <w:t>,</w:t>
      </w:r>
      <w:r>
        <w:rPr>
          <w:rFonts w:eastAsia="方正仿宋_GBK" w:hint="eastAsia"/>
        </w:rPr>
        <w:t>表现自己的志向和意愿。托物言志是古典诗词中常见的一种表现手法。</w:t>
      </w:r>
      <w:r>
        <w:rPr>
          <w:rFonts w:eastAsia="方正仿宋_GBK" w:hint="eastAsia"/>
        </w:rPr>
        <w:t xml:space="preserve"> </w:t>
      </w:r>
      <w:r>
        <w:rPr>
          <w:rFonts w:eastAsia="方正仿宋_GBK" w:hint="eastAsia"/>
        </w:rPr>
        <w:t>托物言志古诗源于《诗经》</w:t>
      </w:r>
      <w:r>
        <w:rPr>
          <w:rFonts w:ascii="方正仿宋_GBK" w:hAnsi="方正仿宋_GBK"/>
        </w:rPr>
        <w:t>,</w:t>
      </w:r>
      <w:r>
        <w:rPr>
          <w:rFonts w:eastAsia="方正仿宋_GBK" w:hint="eastAsia"/>
        </w:rPr>
        <w:t>繁茂于南北朝</w:t>
      </w:r>
      <w:r>
        <w:rPr>
          <w:rFonts w:ascii="方正仿宋_GBK" w:hAnsi="方正仿宋_GBK"/>
        </w:rPr>
        <w:t>,</w:t>
      </w:r>
      <w:r>
        <w:rPr>
          <w:rFonts w:eastAsia="方正仿宋_GBK" w:hint="eastAsia"/>
        </w:rPr>
        <w:t>而盛于唐代。唐代以后</w:t>
      </w:r>
      <w:r>
        <w:rPr>
          <w:rFonts w:ascii="方正仿宋_GBK" w:hAnsi="方正仿宋_GBK"/>
        </w:rPr>
        <w:t>,</w:t>
      </w:r>
      <w:r>
        <w:rPr>
          <w:rFonts w:eastAsia="方正仿宋_GBK" w:hint="eastAsia"/>
        </w:rPr>
        <w:t>此类诗渐多。咏物诗是中国古代诗歌中的一个重要门类</w:t>
      </w:r>
      <w:r>
        <w:rPr>
          <w:rFonts w:ascii="方正仿宋_GBK" w:hAnsi="方正仿宋_GBK"/>
        </w:rPr>
        <w:t>,</w:t>
      </w:r>
      <w:r>
        <w:rPr>
          <w:rFonts w:eastAsia="方正仿宋_GBK" w:hint="eastAsia"/>
        </w:rPr>
        <w:t>其数量之多和质量之佳实在令人惊叹。翻开历史诗集</w:t>
      </w:r>
      <w:r>
        <w:rPr>
          <w:rFonts w:ascii="方正仿宋_GBK" w:hAnsi="方正仿宋_GBK"/>
        </w:rPr>
        <w:t>,</w:t>
      </w:r>
      <w:r>
        <w:rPr>
          <w:rFonts w:eastAsia="方正仿宋_GBK" w:hint="eastAsia"/>
        </w:rPr>
        <w:t>几乎没有一位诗人不曾留下过几首咏物诗篇。</w:t>
      </w:r>
    </w:p>
    <w:p w:rsidR="00632E92" w:rsidRDefault="00632E92" w:rsidP="00632E92">
      <w:pPr>
        <w:spacing w:line="240" w:lineRule="auto"/>
      </w:pPr>
    </w:p>
    <w:p w:rsidR="00E30491" w:rsidRPr="00632E92" w:rsidRDefault="00E30491"/>
    <w:sectPr w:rsidR="00E30491" w:rsidRPr="00632E92" w:rsidSect="00E3049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NEU-XT-S92">
    <w:altName w:val="Arial Unicode MS"/>
    <w:charset w:val="86"/>
    <w:family w:val="script"/>
    <w:pitch w:val="variable"/>
    <w:sig w:usb0="00000000" w:usb1="AB1E0800" w:usb2="000A005E" w:usb3="00000000" w:csb0="003C0041"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32E92"/>
    <w:rsid w:val="00632E92"/>
    <w:rsid w:val="00E304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E92"/>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32E92"/>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632E92"/>
    <w:pPr>
      <w:tabs>
        <w:tab w:val="center" w:pos="4513"/>
        <w:tab w:val="right" w:pos="9026"/>
      </w:tabs>
    </w:pPr>
  </w:style>
  <w:style w:type="character" w:customStyle="1" w:styleId="Char">
    <w:name w:val="页眉 Char"/>
    <w:basedOn w:val="a0"/>
    <w:link w:val="a4"/>
    <w:uiPriority w:val="99"/>
    <w:rsid w:val="00632E92"/>
    <w:rPr>
      <w:rFonts w:ascii="NEU-BZ-S92" w:eastAsia="方正书宋_GBK" w:hAnsi="NEU-BZ-S92"/>
      <w:color w:val="000000"/>
      <w:kern w:val="0"/>
      <w:sz w:val="18"/>
    </w:rPr>
  </w:style>
  <w:style w:type="paragraph" w:styleId="a5">
    <w:name w:val="footer"/>
    <w:basedOn w:val="a"/>
    <w:link w:val="Char0"/>
    <w:uiPriority w:val="99"/>
    <w:unhideWhenUsed/>
    <w:rsid w:val="00632E92"/>
    <w:pPr>
      <w:tabs>
        <w:tab w:val="center" w:pos="4513"/>
        <w:tab w:val="right" w:pos="9026"/>
      </w:tabs>
    </w:pPr>
  </w:style>
  <w:style w:type="character" w:customStyle="1" w:styleId="Char0">
    <w:name w:val="页脚 Char"/>
    <w:basedOn w:val="a0"/>
    <w:link w:val="a5"/>
    <w:uiPriority w:val="99"/>
    <w:rsid w:val="00632E92"/>
    <w:rPr>
      <w:rFonts w:ascii="NEU-BZ-S92" w:eastAsia="方正书宋_GBK" w:hAnsi="NEU-BZ-S92"/>
      <w:color w:val="000000"/>
      <w:kern w:val="0"/>
      <w:sz w:val="18"/>
    </w:rPr>
  </w:style>
  <w:style w:type="paragraph" w:styleId="a6">
    <w:name w:val="List Paragraph"/>
    <w:basedOn w:val="a"/>
    <w:uiPriority w:val="34"/>
    <w:qFormat/>
    <w:rsid w:val="00632E92"/>
    <w:pPr>
      <w:ind w:left="720"/>
      <w:contextualSpacing/>
    </w:pPr>
  </w:style>
  <w:style w:type="paragraph" w:styleId="a7">
    <w:name w:val="Balloon Text"/>
    <w:basedOn w:val="a"/>
    <w:link w:val="Char1"/>
    <w:uiPriority w:val="99"/>
    <w:semiHidden/>
    <w:unhideWhenUsed/>
    <w:rsid w:val="00632E92"/>
    <w:rPr>
      <w:rFonts w:ascii="Tahoma" w:hAnsi="Tahoma" w:cs="Tahoma"/>
      <w:sz w:val="16"/>
      <w:szCs w:val="16"/>
    </w:rPr>
  </w:style>
  <w:style w:type="character" w:customStyle="1" w:styleId="Char1">
    <w:name w:val="批注框文本 Char"/>
    <w:basedOn w:val="a0"/>
    <w:link w:val="a7"/>
    <w:uiPriority w:val="99"/>
    <w:semiHidden/>
    <w:rsid w:val="00632E92"/>
    <w:rPr>
      <w:rFonts w:ascii="Tahoma" w:eastAsia="方正书宋_GBK" w:hAnsi="Tahoma" w:cs="Tahoma"/>
      <w:color w:val="000000"/>
      <w:kern w:val="0"/>
      <w:sz w:val="16"/>
      <w:szCs w:val="16"/>
    </w:rPr>
  </w:style>
  <w:style w:type="paragraph" w:styleId="a8">
    <w:name w:val="Quote"/>
    <w:basedOn w:val="a"/>
    <w:next w:val="a"/>
    <w:link w:val="Char2"/>
    <w:uiPriority w:val="29"/>
    <w:qFormat/>
    <w:rsid w:val="00632E92"/>
    <w:rPr>
      <w:i/>
      <w:iCs/>
      <w:color w:val="000000" w:themeColor="text1"/>
    </w:rPr>
  </w:style>
  <w:style w:type="character" w:customStyle="1" w:styleId="Char2">
    <w:name w:val="引用 Char"/>
    <w:basedOn w:val="a0"/>
    <w:link w:val="a8"/>
    <w:uiPriority w:val="29"/>
    <w:rsid w:val="00632E92"/>
    <w:rPr>
      <w:rFonts w:ascii="NEU-BZ-S92" w:eastAsia="方正书宋_GBK" w:hAnsi="NEU-BZ-S92"/>
      <w:i/>
      <w:iCs/>
      <w:color w:val="000000" w:themeColor="text1"/>
      <w:kern w:val="0"/>
      <w:sz w:val="18"/>
    </w:rPr>
  </w:style>
  <w:style w:type="table" w:styleId="-3">
    <w:name w:val="Light Shading Accent 3"/>
    <w:basedOn w:val="a1"/>
    <w:uiPriority w:val="60"/>
    <w:rsid w:val="00632E92"/>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632E92"/>
    <w:pPr>
      <w:tabs>
        <w:tab w:val="center" w:pos="4160"/>
        <w:tab w:val="right" w:pos="8300"/>
      </w:tabs>
    </w:pPr>
  </w:style>
  <w:style w:type="character" w:customStyle="1" w:styleId="MTDisplayEquationChar">
    <w:name w:val="MTDisplayEquation Char"/>
    <w:basedOn w:val="a0"/>
    <w:link w:val="MTDisplayEquation"/>
    <w:rsid w:val="00632E92"/>
    <w:rPr>
      <w:rFonts w:ascii="NEU-BZ-S92" w:eastAsia="方正书宋_GBK" w:hAnsi="NEU-BZ-S92"/>
      <w:color w:val="000000"/>
      <w:kern w:val="0"/>
      <w:sz w:val="18"/>
    </w:rPr>
  </w:style>
  <w:style w:type="character" w:customStyle="1" w:styleId="Char3">
    <w:name w:val="脚注文本 Char"/>
    <w:basedOn w:val="a0"/>
    <w:link w:val="a9"/>
    <w:uiPriority w:val="99"/>
    <w:semiHidden/>
    <w:rsid w:val="00632E92"/>
    <w:rPr>
      <w:sz w:val="18"/>
      <w:szCs w:val="18"/>
    </w:rPr>
  </w:style>
  <w:style w:type="paragraph" w:styleId="a9">
    <w:name w:val="footnote text"/>
    <w:basedOn w:val="a"/>
    <w:link w:val="Char3"/>
    <w:uiPriority w:val="99"/>
    <w:semiHidden/>
    <w:unhideWhenUsed/>
    <w:rsid w:val="00632E92"/>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632E92"/>
    <w:rPr>
      <w:rFonts w:ascii="NEU-BZ-S92" w:eastAsia="方正书宋_GBK" w:hAnsi="NEU-BZ-S92"/>
      <w:color w:val="000000"/>
      <w:kern w:val="0"/>
      <w:sz w:val="18"/>
      <w:szCs w:val="18"/>
    </w:rPr>
  </w:style>
  <w:style w:type="character" w:styleId="aa">
    <w:name w:val="footnote reference"/>
    <w:basedOn w:val="a0"/>
    <w:uiPriority w:val="99"/>
    <w:semiHidden/>
    <w:unhideWhenUsed/>
    <w:rsid w:val="00632E92"/>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1034</Words>
  <Characters>5895</Characters>
  <Application>Microsoft Office Word</Application>
  <DocSecurity>0</DocSecurity>
  <Lines>49</Lines>
  <Paragraphs>13</Paragraphs>
  <ScaleCrop>false</ScaleCrop>
  <Company/>
  <LinksUpToDate>false</LinksUpToDate>
  <CharactersWithSpaces>6916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2021-11-26T00:50:00Z</dcterms:created>
  <dcterms:modified xsi:type="dcterms:W3CDTF">2021-11-26T00:50:00Z</dcterms:modified>
</cp:coreProperties>
</file>